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F2096">
      <w:pPr>
        <w:rPr>
          <w:rFonts w:eastAsia="Times New Roman"/>
        </w:rPr>
      </w:pPr>
      <w:bookmarkStart w:id="0" w:name="_GoBack"/>
      <w:bookmarkEnd w:id="0"/>
      <w:r>
        <w:rPr>
          <w:rFonts w:ascii="Tahoma" w:eastAsia="Times New Roman" w:hAnsi="Tahoma" w:cs="Tahoma"/>
        </w:rPr>
        <w:t>﻿</w:t>
      </w:r>
    </w:p>
    <w:p w:rsidR="00000000" w:rsidRDefault="00EF2096">
      <w:pPr>
        <w:shd w:val="clear" w:color="auto" w:fill="FFFFFF"/>
        <w:divId w:val="92091308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EF2096">
      <w:pPr>
        <w:shd w:val="clear" w:color="auto" w:fill="FFFFFF"/>
        <w:divId w:val="203314001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02.06.00.00 Давлат хизмати (шунингдек, 05.10.05.00га қаранг);</w:t>
      </w:r>
    </w:p>
    <w:p w:rsidR="00000000" w:rsidRDefault="00EF2096">
      <w:pPr>
        <w:shd w:val="clear" w:color="auto" w:fill="FFFFFF"/>
        <w:divId w:val="1981107537"/>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05.00.00.00 Меҳнат ва аҳолининг бандлиги тўғрисидаги қонунчилик / 05.10.00.00 Айрим тоифадаги ходимларнинг меҳнатини (хизматини) тартибга солишнинг хусусиятлари / 05.10.05.00 Давлат хизматчилари ходимларининг меҳнатини (хизматини) тартибга солишнинг хусуси</w:t>
      </w:r>
      <w:r>
        <w:rPr>
          <w:rStyle w:val="iorval1"/>
          <w:rFonts w:eastAsia="Times New Roman"/>
          <w:vanish/>
          <w:color w:val="008000"/>
          <w:sz w:val="22"/>
          <w:szCs w:val="22"/>
        </w:rPr>
        <w:t>ятлари (шунингдек, 02.06.00.00 га қаранг)]</w:t>
      </w:r>
    </w:p>
    <w:p w:rsidR="00000000" w:rsidRDefault="00EF2096">
      <w:pPr>
        <w:shd w:val="clear" w:color="auto" w:fill="FFFFFF"/>
        <w:divId w:val="177583084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EF2096">
      <w:pPr>
        <w:shd w:val="clear" w:color="auto" w:fill="FFFFFF"/>
        <w:divId w:val="59096908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Давлат ва жамият қурилиши / Давлат хизмати. Архив иши;</w:t>
      </w:r>
    </w:p>
    <w:p w:rsidR="00000000" w:rsidRDefault="00EF2096">
      <w:pPr>
        <w:shd w:val="clear" w:color="auto" w:fill="FFFFFF"/>
        <w:divId w:val="1726876051"/>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Ижтимоий-маданий масалалар / Меҳнат. Аҳолининг бандлиги]</w:t>
      </w:r>
    </w:p>
    <w:p w:rsidR="00000000" w:rsidRDefault="00EF2096">
      <w:pPr>
        <w:shd w:val="clear" w:color="auto" w:fill="FFFFFF"/>
        <w:jc w:val="center"/>
        <w:divId w:val="494419358"/>
        <w:rPr>
          <w:rFonts w:eastAsia="Times New Roman"/>
          <w:caps/>
          <w:color w:val="000080"/>
        </w:rPr>
      </w:pPr>
      <w:r>
        <w:rPr>
          <w:rFonts w:eastAsia="Times New Roman"/>
          <w:caps/>
          <w:color w:val="000080"/>
        </w:rPr>
        <w:t>Ўзбекистон Республикаси Вазирлар Маҳкамасининг</w:t>
      </w:r>
    </w:p>
    <w:p w:rsidR="00000000" w:rsidRDefault="00EF2096">
      <w:pPr>
        <w:shd w:val="clear" w:color="auto" w:fill="FFFFFF"/>
        <w:jc w:val="center"/>
        <w:divId w:val="494419358"/>
        <w:rPr>
          <w:rFonts w:eastAsia="Times New Roman"/>
          <w:caps/>
          <w:color w:val="000080"/>
        </w:rPr>
      </w:pPr>
      <w:r>
        <w:rPr>
          <w:rFonts w:eastAsia="Times New Roman"/>
          <w:caps/>
          <w:color w:val="000080"/>
        </w:rPr>
        <w:t>қарори</w:t>
      </w:r>
    </w:p>
    <w:p w:rsidR="00000000" w:rsidRDefault="00EF2096">
      <w:pPr>
        <w:shd w:val="clear" w:color="auto" w:fill="FFFFFF"/>
        <w:jc w:val="center"/>
        <w:divId w:val="1384870731"/>
        <w:rPr>
          <w:rFonts w:eastAsia="Times New Roman"/>
          <w:b/>
          <w:bCs/>
          <w:caps/>
          <w:color w:val="000080"/>
        </w:rPr>
      </w:pPr>
      <w:r>
        <w:rPr>
          <w:rFonts w:eastAsia="Times New Roman"/>
          <w:b/>
          <w:bCs/>
          <w:caps/>
          <w:color w:val="000080"/>
        </w:rPr>
        <w:t>Давлат фуқаролик хизматчилари томонид</w:t>
      </w:r>
      <w:r>
        <w:rPr>
          <w:rFonts w:eastAsia="Times New Roman"/>
          <w:b/>
          <w:bCs/>
          <w:caps/>
          <w:color w:val="000080"/>
        </w:rPr>
        <w:t>ан одоб-ахлоқ қоидаларига риоя этилишини таъминлаш бўйича қўшимча чора-тадбирлар тўғрисида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фуқаролик хизмати тўғрисида»ги Ўзбекистон Республикаси</w:t>
      </w:r>
      <w:hyperlink r:id="rId4" w:history="1">
        <w:r>
          <w:rPr>
            <w:rFonts w:eastAsia="Times New Roman"/>
            <w:color w:val="008080"/>
          </w:rPr>
          <w:t xml:space="preserve"> Қонунига </w:t>
        </w:r>
      </w:hyperlink>
      <w:r>
        <w:rPr>
          <w:rFonts w:eastAsia="Times New Roman"/>
          <w:color w:val="000000"/>
        </w:rPr>
        <w:t>мувофиқ ҳамда давлат хизматчиларининг хизмат фаоли</w:t>
      </w:r>
      <w:r>
        <w:rPr>
          <w:rFonts w:eastAsia="Times New Roman"/>
          <w:color w:val="000000"/>
        </w:rPr>
        <w:t>ятига оид ва хизматдан ташқари одоб-ахлоқи, жамоатчилик билан муносабатларига доир қоидаларга риоя этилишини таъминлаш мақсадида Вазирлар Маҳкамаси қарор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 Қуйидагилар:</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фуқаролик хизматчилари одоб-ахлоқининг намунавий қоидалари (кейинги ўри</w:t>
      </w:r>
      <w:r>
        <w:rPr>
          <w:rFonts w:eastAsia="Times New Roman"/>
          <w:color w:val="000000"/>
        </w:rPr>
        <w:t xml:space="preserve">нларда — Одоб-ахлоқ қоидалари) </w:t>
      </w:r>
      <w:hyperlink r:id="rId5" w:history="1">
        <w:r>
          <w:rPr>
            <w:rFonts w:eastAsia="Times New Roman"/>
            <w:color w:val="008080"/>
          </w:rPr>
          <w:t xml:space="preserve">1-иловага </w:t>
        </w:r>
      </w:hyperlink>
      <w:r>
        <w:rPr>
          <w:rFonts w:eastAsia="Times New Roman"/>
          <w:color w:val="000000"/>
        </w:rPr>
        <w:t>мувофиқ;</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Одоб-ахлоқ комиссияси тўғрисидаги намунавий низом </w:t>
      </w:r>
      <w:hyperlink r:id="rId6" w:history="1">
        <w:r>
          <w:rPr>
            <w:rFonts w:eastAsia="Times New Roman"/>
            <w:color w:val="008080"/>
          </w:rPr>
          <w:t xml:space="preserve">2-иловага </w:t>
        </w:r>
      </w:hyperlink>
      <w:r>
        <w:rPr>
          <w:rFonts w:eastAsia="Times New Roman"/>
          <w:color w:val="000000"/>
        </w:rPr>
        <w:t>мувофиқ тасдиқлансин.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2. Давлат органлари, Қорақалпо</w:t>
      </w:r>
      <w:r>
        <w:rPr>
          <w:rFonts w:eastAsia="Times New Roman"/>
          <w:color w:val="000000"/>
        </w:rPr>
        <w:t>ғистон Республикаси Вазирлар Кенгаши, вилоятлар ва Тошкент шаҳар ҳокимликлари ва бошқа ташкилотлар 2022 йил 25 октябрга қадар ўз фаолияти хусусиятларини ҳисобга олган ҳолда: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а) Одоб-ахлоқ қоидалари асосида марказий аппарат, ҳудудий ва таркибий бўлинмалар х</w:t>
      </w:r>
      <w:r>
        <w:rPr>
          <w:rFonts w:eastAsia="Times New Roman"/>
          <w:color w:val="000000"/>
        </w:rPr>
        <w:t>одимлари учун мажбурий бўлган ходимларнинг идоравий одоб-ахлоқ қоидаларини;</w:t>
      </w:r>
    </w:p>
    <w:p w:rsidR="00000000" w:rsidRDefault="00EF2096">
      <w:pPr>
        <w:shd w:val="clear" w:color="auto" w:fill="FFFFFF"/>
        <w:ind w:firstLine="851"/>
        <w:jc w:val="both"/>
        <w:divId w:val="494419358"/>
        <w:rPr>
          <w:rFonts w:eastAsia="Times New Roman"/>
          <w:color w:val="000000"/>
        </w:rPr>
      </w:pPr>
      <w:r>
        <w:rPr>
          <w:rFonts w:eastAsia="Times New Roman"/>
          <w:color w:val="000000"/>
        </w:rPr>
        <w:t>ушбу қарор билан тасдиқланган Намунавий низом асосида Одоб-ахлоқ комиссияси тўғрисидаги низомни ва унинг таркибини тасдиқласин;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б) ички меҳнат тартиб-қоидаларини ва бошқа идоравий </w:t>
      </w:r>
      <w:r>
        <w:rPr>
          <w:rFonts w:eastAsia="Times New Roman"/>
          <w:color w:val="000000"/>
        </w:rPr>
        <w:t>ҳужжатларни ушбу қарорга мувофиқлаштирсин;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в) 2022 йил 1 ноябрга қадар ушбу банднинг ижроси бўйича амалга оширилган ишлар натижаси тўғрисида батафсил ахборотни тасдиқланган ҳужжатларни илова қилган ҳолда Вазирлар Маҳкамаси аппаратининг тегишли таркибий бўл</w:t>
      </w:r>
      <w:r>
        <w:rPr>
          <w:rFonts w:eastAsia="Times New Roman"/>
          <w:color w:val="000000"/>
        </w:rPr>
        <w:t>инмаларига тақдим этсин.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3. Хўжалик бошқаруви органларига Одоб-ахлоқ қоидалари асосида ходимларнинг одоб-ахлоқ қоидаларини қабул қилиш тавсия этилсин.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4. Белгилаб қўйилсинки, Одоб-ахлоқ қоидалари талабларининг бузилиши қонунчилик ҳужжатларига мувофиқ интиз</w:t>
      </w:r>
      <w:r>
        <w:rPr>
          <w:rFonts w:eastAsia="Times New Roman"/>
          <w:color w:val="000000"/>
        </w:rPr>
        <w:t>омий ва бошқа турдаги жавобгарликка тортиш учун асос ҳисобланади.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5. Ўзбекистон Республикаси Вазирлар Маҳкамаси аппарати бошқарувчиси Р.В. Абдуқодиров бир ҳафта муддатда Вазирлар Маҳкамаси аппарати ходимларининг одоб-ахлоқ қоидаларини Вазирлар Маҳкамаси Ра</w:t>
      </w:r>
      <w:r>
        <w:rPr>
          <w:rFonts w:eastAsia="Times New Roman"/>
          <w:color w:val="000000"/>
        </w:rPr>
        <w:t>ёсатига тасдиқлаш учун киритсин.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6. Ўзбекистон Республикаси Адлия вазирлиги: </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хизматини ривожлантириш агентлиги, давлат органлари ва ташкилотлари билан биргаликда бир ой муддатда мазкур қарорнинг мазмун-моҳиятини давлат хизматчилари ўртасида тушунти</w:t>
      </w:r>
      <w:r>
        <w:rPr>
          <w:rFonts w:eastAsia="Times New Roman"/>
          <w:color w:val="000000"/>
        </w:rPr>
        <w:t>риш мақсадида ўқув-семинарлари ташкил этсин;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Давлат хизматини ривожлантириш агентлиги билан ҳамкорликда 2022 йил 20 октябрга қадар ушбу ўқув-семинарлари бўйича ташкилий ҳужжатлар тўпламини (давлат </w:t>
      </w:r>
      <w:r>
        <w:rPr>
          <w:rFonts w:eastAsia="Times New Roman"/>
          <w:color w:val="000000"/>
        </w:rPr>
        <w:lastRenderedPageBreak/>
        <w:t>органлари ва ташкилотлари кесимида ўқув-семинарларини ўтказиш графиги ва тартиби, семинарни ўтказишга ма</w:t>
      </w:r>
      <w:r>
        <w:rPr>
          <w:rFonts w:eastAsia="Times New Roman"/>
          <w:color w:val="000000"/>
        </w:rPr>
        <w:t>съуллар рўйхати, иштирокчиларнинг намунавий контингенти ва б.) Вазирлар Маҳкамасига киритсин.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7. Ўзбекистон Республикаси Ҳукуматининг </w:t>
      </w:r>
      <w:hyperlink r:id="rId7" w:history="1">
        <w:r>
          <w:rPr>
            <w:rFonts w:eastAsia="Times New Roman"/>
            <w:color w:val="008080"/>
          </w:rPr>
          <w:t xml:space="preserve">3-иловага </w:t>
        </w:r>
      </w:hyperlink>
      <w:r>
        <w:rPr>
          <w:rFonts w:eastAsia="Times New Roman"/>
          <w:color w:val="000000"/>
        </w:rPr>
        <w:t>мувофиқ айрим қарорлари ўз кучини йўқотган деб ҳисоблансин.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8. Ма</w:t>
      </w:r>
      <w:r>
        <w:rPr>
          <w:rFonts w:eastAsia="Times New Roman"/>
          <w:color w:val="000000"/>
        </w:rPr>
        <w:t>зкур қарорнинг бажарилишини назорат қилиш Ўзбекистон Республикаси Бош вазирининг ўринбосарлари, Бош вазирнинг маслаҳатчилари ва Вазирлар Маҳкамаси аппаратининг бошқарувчиси зиммасига юклансин.</w:t>
      </w:r>
    </w:p>
    <w:p w:rsidR="00000000" w:rsidRDefault="00EF2096">
      <w:pPr>
        <w:shd w:val="clear" w:color="auto" w:fill="FFFFFF"/>
        <w:jc w:val="right"/>
        <w:divId w:val="1066730229"/>
        <w:rPr>
          <w:rFonts w:eastAsia="Times New Roman"/>
          <w:b/>
          <w:bCs/>
          <w:color w:val="000000"/>
        </w:rPr>
      </w:pPr>
      <w:r>
        <w:rPr>
          <w:rFonts w:eastAsia="Times New Roman"/>
          <w:b/>
          <w:bCs/>
          <w:color w:val="000000"/>
        </w:rPr>
        <w:t>Ўзбекистон Республикасининг Бош вазири А. АРИПОВ</w:t>
      </w:r>
    </w:p>
    <w:p w:rsidR="00000000" w:rsidRDefault="00EF2096">
      <w:pPr>
        <w:shd w:val="clear" w:color="auto" w:fill="FFFFFF"/>
        <w:jc w:val="center"/>
        <w:divId w:val="1830097747"/>
        <w:rPr>
          <w:rFonts w:eastAsia="Times New Roman"/>
          <w:color w:val="000000"/>
          <w:sz w:val="22"/>
          <w:szCs w:val="22"/>
        </w:rPr>
      </w:pPr>
      <w:r>
        <w:rPr>
          <w:rFonts w:eastAsia="Times New Roman"/>
          <w:color w:val="000000"/>
          <w:sz w:val="22"/>
          <w:szCs w:val="22"/>
        </w:rPr>
        <w:t>Тошкент ш.,</w:t>
      </w:r>
    </w:p>
    <w:p w:rsidR="00000000" w:rsidRDefault="00EF2096">
      <w:pPr>
        <w:shd w:val="clear" w:color="auto" w:fill="FFFFFF"/>
        <w:jc w:val="center"/>
        <w:divId w:val="1955332166"/>
        <w:rPr>
          <w:rFonts w:eastAsia="Times New Roman"/>
          <w:color w:val="000000"/>
          <w:sz w:val="22"/>
          <w:szCs w:val="22"/>
        </w:rPr>
      </w:pPr>
      <w:r>
        <w:rPr>
          <w:rFonts w:eastAsia="Times New Roman"/>
          <w:color w:val="000000"/>
          <w:sz w:val="22"/>
          <w:szCs w:val="22"/>
        </w:rPr>
        <w:t>20</w:t>
      </w:r>
      <w:r>
        <w:rPr>
          <w:rFonts w:eastAsia="Times New Roman"/>
          <w:color w:val="000000"/>
          <w:sz w:val="22"/>
          <w:szCs w:val="22"/>
        </w:rPr>
        <w:t>22 йил 14 октябрь,</w:t>
      </w:r>
    </w:p>
    <w:p w:rsidR="00000000" w:rsidRDefault="00EF2096">
      <w:pPr>
        <w:shd w:val="clear" w:color="auto" w:fill="FFFFFF"/>
        <w:jc w:val="center"/>
        <w:divId w:val="314116643"/>
        <w:rPr>
          <w:rFonts w:eastAsia="Times New Roman"/>
          <w:color w:val="000000"/>
          <w:sz w:val="22"/>
          <w:szCs w:val="22"/>
        </w:rPr>
      </w:pPr>
      <w:r>
        <w:rPr>
          <w:rFonts w:eastAsia="Times New Roman"/>
          <w:color w:val="000000"/>
          <w:sz w:val="22"/>
          <w:szCs w:val="22"/>
        </w:rPr>
        <w:t>595-сон</w:t>
      </w:r>
    </w:p>
    <w:p w:rsidR="00000000" w:rsidRDefault="00EF2096">
      <w:pPr>
        <w:shd w:val="clear" w:color="auto" w:fill="FFFFFF"/>
        <w:jc w:val="center"/>
        <w:divId w:val="1597515703"/>
        <w:rPr>
          <w:rFonts w:eastAsia="Times New Roman"/>
          <w:color w:val="000080"/>
          <w:sz w:val="22"/>
          <w:szCs w:val="22"/>
        </w:rPr>
      </w:pPr>
      <w:r>
        <w:rPr>
          <w:rFonts w:eastAsia="Times New Roman"/>
          <w:color w:val="000080"/>
          <w:sz w:val="22"/>
          <w:szCs w:val="22"/>
        </w:rPr>
        <w:t xml:space="preserve">Вазирлар Маҳкамасининг 2022 йил 14 октябрдаги 595-сон </w:t>
      </w:r>
      <w:hyperlink r:id="rId8" w:history="1">
        <w:r>
          <w:rPr>
            <w:rFonts w:eastAsia="Times New Roman"/>
            <w:color w:val="008080"/>
            <w:sz w:val="22"/>
            <w:szCs w:val="22"/>
          </w:rPr>
          <w:t xml:space="preserve">қарорига </w:t>
        </w:r>
        <w:r>
          <w:rPr>
            <w:rFonts w:eastAsia="Times New Roman"/>
            <w:color w:val="008080"/>
            <w:sz w:val="22"/>
            <w:szCs w:val="22"/>
          </w:rPr>
          <w:br/>
        </w:r>
      </w:hyperlink>
      <w:r>
        <w:rPr>
          <w:rFonts w:eastAsia="Times New Roman"/>
          <w:color w:val="000080"/>
          <w:sz w:val="22"/>
          <w:szCs w:val="22"/>
        </w:rPr>
        <w:t xml:space="preserve">1-ИЛОВА </w:t>
      </w:r>
    </w:p>
    <w:p w:rsidR="00000000" w:rsidRDefault="00EF2096">
      <w:pPr>
        <w:shd w:val="clear" w:color="auto" w:fill="FFFFFF"/>
        <w:jc w:val="center"/>
        <w:divId w:val="872763110"/>
        <w:rPr>
          <w:rFonts w:eastAsia="Times New Roman"/>
          <w:b/>
          <w:bCs/>
          <w:color w:val="000080"/>
        </w:rPr>
      </w:pPr>
      <w:r>
        <w:rPr>
          <w:rFonts w:eastAsia="Times New Roman"/>
          <w:b/>
          <w:bCs/>
          <w:color w:val="000080"/>
        </w:rPr>
        <w:t>Давлат фуқаролик хизматчилари одоб-ахлоқининг</w:t>
      </w:r>
    </w:p>
    <w:p w:rsidR="00000000" w:rsidRDefault="00EF2096">
      <w:pPr>
        <w:shd w:val="clear" w:color="auto" w:fill="FFFFFF"/>
        <w:jc w:val="center"/>
        <w:divId w:val="494419358"/>
        <w:rPr>
          <w:rFonts w:eastAsia="Times New Roman"/>
          <w:caps/>
          <w:color w:val="000080"/>
        </w:rPr>
      </w:pPr>
      <w:r>
        <w:rPr>
          <w:rFonts w:eastAsia="Times New Roman"/>
          <w:caps/>
          <w:color w:val="000080"/>
        </w:rPr>
        <w:t>НАМУНАВИЙ ҚОИДАЛАРИ</w:t>
      </w:r>
    </w:p>
    <w:p w:rsidR="00000000" w:rsidRDefault="00EF2096">
      <w:pPr>
        <w:shd w:val="clear" w:color="auto" w:fill="FFFFFF"/>
        <w:jc w:val="center"/>
        <w:divId w:val="2100783948"/>
        <w:rPr>
          <w:rFonts w:eastAsia="Times New Roman"/>
          <w:b/>
          <w:bCs/>
          <w:color w:val="000080"/>
        </w:rPr>
      </w:pPr>
      <w:r>
        <w:rPr>
          <w:rFonts w:eastAsia="Times New Roman"/>
          <w:b/>
          <w:bCs/>
          <w:color w:val="000080"/>
        </w:rPr>
        <w:t>1-боб. Умумий қоидалар</w:t>
      </w:r>
    </w:p>
    <w:p w:rsidR="00000000" w:rsidRDefault="00EF2096">
      <w:pPr>
        <w:shd w:val="clear" w:color="auto" w:fill="FFFFFF"/>
        <w:ind w:firstLine="851"/>
        <w:jc w:val="both"/>
        <w:divId w:val="494419358"/>
        <w:rPr>
          <w:rFonts w:eastAsia="Times New Roman"/>
          <w:color w:val="000000"/>
        </w:rPr>
      </w:pPr>
      <w:r>
        <w:rPr>
          <w:rFonts w:eastAsia="Times New Roman"/>
          <w:color w:val="000000"/>
        </w:rPr>
        <w:t>1. Давлат фуқаролик хизматчилари одоб-ахлоқининг намунавий қоидалари (кейинги ўринларда — Одоб-ахлоқ қоидалари) давлат фуқаролик хизматчиларининг (кейинги ўринларда — давлат хизматчилари) касбий маданияти, хизмат фаолияти давомида ҳамда хизматдан ташқари в</w:t>
      </w:r>
      <w:r>
        <w:rPr>
          <w:rFonts w:eastAsia="Times New Roman"/>
          <w:color w:val="000000"/>
        </w:rPr>
        <w:t>ақтда одоб-ахлоқи, ташқи кўриниши ва кийиниш услубининг намунавий қоидаларини белгилайди.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Одоб-ахлоқ қоидалари давлат хизматида юксак касбий маданиятни шакллантириш, жамоатчилик онгида давлат хизматига бўлган ҳурмат ва ишончни ошириш ҳамда давлат хизматчил</w:t>
      </w:r>
      <w:r>
        <w:rPr>
          <w:rFonts w:eastAsia="Times New Roman"/>
          <w:color w:val="000000"/>
        </w:rPr>
        <w:t>арининг ахлоқ қоидаларига зид бўлган хатти-ҳаракатларининг олдини олишга қаратилган.</w:t>
      </w:r>
    </w:p>
    <w:p w:rsidR="00000000" w:rsidRDefault="00EF2096">
      <w:pPr>
        <w:shd w:val="clear" w:color="auto" w:fill="FFFFFF"/>
        <w:ind w:firstLine="851"/>
        <w:jc w:val="both"/>
        <w:divId w:val="494419358"/>
        <w:rPr>
          <w:rFonts w:eastAsia="Times New Roman"/>
          <w:color w:val="000000"/>
        </w:rPr>
      </w:pPr>
      <w:r>
        <w:rPr>
          <w:rFonts w:eastAsia="Times New Roman"/>
          <w:color w:val="000000"/>
        </w:rPr>
        <w:t>2. Давлат хизматчилари ўз касбий фаолиятини қуйидаги принциплар асосида амалга ошириши шарт:</w:t>
      </w:r>
    </w:p>
    <w:p w:rsidR="00000000" w:rsidRDefault="00EF2096">
      <w:pPr>
        <w:shd w:val="clear" w:color="auto" w:fill="FFFFFF"/>
        <w:ind w:firstLine="851"/>
        <w:jc w:val="both"/>
        <w:divId w:val="494419358"/>
        <w:rPr>
          <w:rFonts w:eastAsia="Times New Roman"/>
          <w:color w:val="000000"/>
        </w:rPr>
      </w:pPr>
      <w:r>
        <w:rPr>
          <w:rFonts w:eastAsia="Times New Roman"/>
          <w:color w:val="000000"/>
        </w:rPr>
        <w:t>қонунийлик;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Ватанга садоқат ва хизмат вазифасига фидойилик, юкланган функциона</w:t>
      </w:r>
      <w:r>
        <w:rPr>
          <w:rFonts w:eastAsia="Times New Roman"/>
          <w:color w:val="000000"/>
        </w:rPr>
        <w:t>л вазифаларини тўлиқ бажариш, ижро интизомига қатъий риоя этиш;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фуқаролар ҳуқуқлари, эркинликлари ва қонуний манфаатларининг устуворлиги;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ва жамият манфаатларига содиқлик;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адолатлилик, ҳалоллик ва холислик;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коррупциявий ҳолатларга муросасиз муносаба</w:t>
      </w:r>
      <w:r>
        <w:rPr>
          <w:rFonts w:eastAsia="Times New Roman"/>
          <w:color w:val="000000"/>
        </w:rPr>
        <w:t>тда бўлиш ва қарши курашиш;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хизмат сирини қатъий сақлаш;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мансаб ваколатларини суиистеъмол қилмаслик;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манфаатлар тўқнашувига йўл қўймаслик.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3. Давлат хизматчилари меҳнат фаолияти давомида ва ишдан ташқари вақтда хулқ-атворнинг қуйидаги умумий қоидаларига ам</w:t>
      </w:r>
      <w:r>
        <w:rPr>
          <w:rFonts w:eastAsia="Times New Roman"/>
          <w:color w:val="000000"/>
        </w:rPr>
        <w:t>ал қилиши лозим:</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хизматининг обрўсига путур етказиши мумкин бўлган хатти-ҳаракатлардан тийилиш, ахлоқ нормаларига доимий риоя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масъулият, касбига садоқат ва ҳалолликни кундалик шиорга айлантириш;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мураккаб вазифаларни бажаришда ҳамкасбларига кўмаклашиш;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хушмуомалалик, эътиборлилик ва ҳушёрлик билан фуқароларда давлатга нисбатан ишонч ва ҳурмат ҳиссини уйғотиш;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оиласида соғлом муҳитни таъминлаб, оила аъзоларига доимий ғамхўр бўлиш, фарзандларида вата</w:t>
      </w:r>
      <w:r>
        <w:rPr>
          <w:rFonts w:eastAsia="Times New Roman"/>
          <w:color w:val="000000"/>
        </w:rPr>
        <w:t>нпарварлик ва бошқа юксак ахлоқий фазилатларни шакллантириш;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lastRenderedPageBreak/>
        <w:t>фуқароларнинг ижтимоий келиб чиқиши, иқтисодий аҳволи ва бошқа омиллардан қатъи назар, улар билан бир хил, самимий, одоб доирасида муносабатда бўлиш;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жамиятда ахлоқнинг умумэътироф этилган қоидал</w:t>
      </w:r>
      <w:r>
        <w:rPr>
          <w:rFonts w:eastAsia="Times New Roman"/>
          <w:color w:val="000000"/>
        </w:rPr>
        <w:t>арига амал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4. Давлат хизматчилари ўз ваколатларини амалга ошираётганда Ўзбекистон Республикасининг Конституцияси ва қонунларига, «Давлат фуқаролик хизмати тўғрисида»ги Ўзбекистон Республикасининг </w:t>
      </w:r>
      <w:hyperlink r:id="rId9" w:history="1">
        <w:r>
          <w:rPr>
            <w:rFonts w:eastAsia="Times New Roman"/>
            <w:color w:val="008080"/>
          </w:rPr>
          <w:t>Қонунига</w:t>
        </w:r>
      </w:hyperlink>
      <w:r>
        <w:rPr>
          <w:rFonts w:eastAsia="Times New Roman"/>
          <w:color w:val="000000"/>
        </w:rPr>
        <w:t xml:space="preserve">, </w:t>
      </w:r>
      <w:r>
        <w:rPr>
          <w:rFonts w:eastAsia="Times New Roman"/>
          <w:color w:val="000000"/>
        </w:rPr>
        <w:t>Ўзбекистон Республикаси Олий Мажлиси палаталарининг қарорларига, Ўзбекистон Республикаси Президентининг фармонлари, қарорлари ва фармойишларига, Вазирлар Маҳкамасининг қарорлари ва фармойишларига, ушбу Одоб-ахлоқ қоидаларига ва бошқа қонунчилик ҳужжатлариг</w:t>
      </w:r>
      <w:r>
        <w:rPr>
          <w:rFonts w:eastAsia="Times New Roman"/>
          <w:color w:val="000000"/>
        </w:rPr>
        <w:t>а амал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5. Давлат хизматчилари Одоб-ахлоқ қоидаларига риоя қилиш мажбуриятига, фуқаролар эса давлат хизматчиларидан мазкур қоидаларга мос бўлган касбий маданиятни талаб қилиш ҳуқуқига эга.</w:t>
      </w:r>
    </w:p>
    <w:p w:rsidR="00000000" w:rsidRDefault="00EF2096">
      <w:pPr>
        <w:shd w:val="clear" w:color="auto" w:fill="FFFFFF"/>
        <w:ind w:firstLine="851"/>
        <w:jc w:val="both"/>
        <w:divId w:val="494419358"/>
        <w:rPr>
          <w:rFonts w:eastAsia="Times New Roman"/>
          <w:color w:val="000000"/>
        </w:rPr>
      </w:pPr>
      <w:r>
        <w:rPr>
          <w:rFonts w:eastAsia="Times New Roman"/>
          <w:color w:val="000000"/>
        </w:rPr>
        <w:t>6. Давлат хизматчиларининг Одоб-ахлоқ қоидаларига риоя этиши</w:t>
      </w:r>
      <w:r>
        <w:rPr>
          <w:rFonts w:eastAsia="Times New Roman"/>
          <w:color w:val="000000"/>
        </w:rPr>
        <w:t xml:space="preserve"> уларнинг фаолияти ҳамда хизматдаги ахлоқини баҳолашнинг асосий мезонларидан бири ҳисобланади.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томонидан Одоб-ахлоқ қоидаларига риоя қилиниши ҳолати уларни келгусида юқори лавозимларга тайинлаш ва раҳбар кадрлар захирасини шакллантиришд</w:t>
      </w:r>
      <w:r>
        <w:rPr>
          <w:rFonts w:eastAsia="Times New Roman"/>
          <w:color w:val="000000"/>
        </w:rPr>
        <w:t>а ҳисобга олинади.</w:t>
      </w:r>
    </w:p>
    <w:p w:rsidR="00000000" w:rsidRDefault="00EF2096">
      <w:pPr>
        <w:shd w:val="clear" w:color="auto" w:fill="FFFFFF"/>
        <w:jc w:val="center"/>
        <w:divId w:val="1831941891"/>
        <w:rPr>
          <w:rFonts w:eastAsia="Times New Roman"/>
          <w:b/>
          <w:bCs/>
          <w:color w:val="000080"/>
        </w:rPr>
      </w:pPr>
      <w:r>
        <w:rPr>
          <w:rFonts w:eastAsia="Times New Roman"/>
          <w:b/>
          <w:bCs/>
          <w:color w:val="000080"/>
        </w:rPr>
        <w:t>2-боб. Касбий маданиятга оид умумий одоб-ахлоқ қоидалари</w:t>
      </w:r>
    </w:p>
    <w:p w:rsidR="00000000" w:rsidRDefault="00EF2096">
      <w:pPr>
        <w:shd w:val="clear" w:color="auto" w:fill="FFFFFF"/>
        <w:ind w:firstLine="851"/>
        <w:jc w:val="both"/>
        <w:divId w:val="494419358"/>
        <w:rPr>
          <w:rFonts w:eastAsia="Times New Roman"/>
          <w:color w:val="000000"/>
        </w:rPr>
      </w:pPr>
      <w:r>
        <w:rPr>
          <w:rFonts w:eastAsia="Times New Roman"/>
          <w:color w:val="000000"/>
        </w:rPr>
        <w:t>7. Давлат хизматчилари:</w:t>
      </w:r>
    </w:p>
    <w:p w:rsidR="00000000" w:rsidRDefault="00EF2096">
      <w:pPr>
        <w:shd w:val="clear" w:color="auto" w:fill="FFFFFF"/>
        <w:ind w:firstLine="851"/>
        <w:jc w:val="both"/>
        <w:divId w:val="494419358"/>
        <w:rPr>
          <w:rFonts w:eastAsia="Times New Roman"/>
          <w:color w:val="000000"/>
        </w:rPr>
      </w:pPr>
      <w:r>
        <w:rPr>
          <w:rFonts w:eastAsia="Times New Roman"/>
          <w:color w:val="000000"/>
        </w:rPr>
        <w:t>фуқароларнинг жинси, ирқи, миллати, фуқаролиги, тили, дини, ижтимоий келиб чиқиши, эътиқоди, шахсий ва ижтимоий мавқеи камситилишига олиб келувчи таъсир чор</w:t>
      </w:r>
      <w:r>
        <w:rPr>
          <w:rFonts w:eastAsia="Times New Roman"/>
          <w:color w:val="000000"/>
        </w:rPr>
        <w:t>алари ва ҳаракатлар (ҳаракатсизлик)га йўл қўймаслиги;</w:t>
      </w:r>
    </w:p>
    <w:p w:rsidR="00000000" w:rsidRDefault="00EF2096">
      <w:pPr>
        <w:shd w:val="clear" w:color="auto" w:fill="FFFFFF"/>
        <w:ind w:firstLine="851"/>
        <w:jc w:val="both"/>
        <w:divId w:val="494419358"/>
        <w:rPr>
          <w:rFonts w:eastAsia="Times New Roman"/>
          <w:color w:val="000000"/>
        </w:rPr>
      </w:pPr>
      <w:r>
        <w:rPr>
          <w:rFonts w:eastAsia="Times New Roman"/>
          <w:color w:val="000000"/>
        </w:rPr>
        <w:t>ҳалол, адолатли ва камтар бўлиши, фуқаролар билан мулоқотда хушмуомала, вазмин ва самимий муносабатни намойиш қилиши;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жисмоний ва юридик шахсларнинг ҳуқуқлари ва қонуний манфаатларига дахлдор қарорларни</w:t>
      </w:r>
      <w:r>
        <w:rPr>
          <w:rFonts w:eastAsia="Times New Roman"/>
          <w:color w:val="000000"/>
        </w:rPr>
        <w:t xml:space="preserve"> қабул қилишда қонунийликни, адолатлиликни ва шаффофликни таъминлаши;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ва жамият манфаатларига зарар етказувчи, давлат органлари ва ташкилотлари фаолияти самарадорлигини пасайтирадиган ҳаракатлар (ҳаракатсизлик)дан тийилиши;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ўзининг хатти-ҳаракати ва</w:t>
      </w:r>
      <w:r>
        <w:rPr>
          <w:rFonts w:eastAsia="Times New Roman"/>
          <w:color w:val="000000"/>
        </w:rPr>
        <w:t xml:space="preserve"> ахлоқи туфайли жамоатчиликнинг танқидига учрамаслик чораларини кўриши, танқид учун таъқибга йўл қўймаслиги, асосли ва конструктив танқиддан ўз фаолиятидаги камчиликлар ҳамда нуқсонларни бартараф этиш йўлида фойдаланиши; </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давлат органлари ва ташкилотлари, </w:t>
      </w:r>
      <w:r>
        <w:rPr>
          <w:rFonts w:eastAsia="Times New Roman"/>
          <w:color w:val="000000"/>
        </w:rPr>
        <w:t>давлат хизматчилари ва бошқа шахсларга ўз хизмат мавқеидан фойдаланган ҳолда шахсий масалалар юзасидан таъсир ўтказмаслиги;</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 хизмат ваколатларини жисмоний ва юридик шахсларнинг манфаатларини кўзлаб бажариш ёки бажармаслик эвазига улардан бирон-бир мукофо</w:t>
      </w:r>
      <w:r>
        <w:rPr>
          <w:rFonts w:eastAsia="Times New Roman"/>
          <w:color w:val="000000"/>
        </w:rPr>
        <w:t>т, фойда ёки совғалар олмаслиги;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мулкининг бут сақланишини таъминлаши, ўзига ишониб топширилган давлат мулкидан фақат хизмат мақсадларида фойдаланиши;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хизмат интизомига қатъий риоя қилиши, иш вақтидан оқилона ва самарали фойдаланиши;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аҳолининг давла</w:t>
      </w:r>
      <w:r>
        <w:rPr>
          <w:rFonts w:eastAsia="Times New Roman"/>
          <w:color w:val="000000"/>
        </w:rPr>
        <w:t>т хизматлари истеъмолчиси сифатидаги талабларига мувофиқ доимий равишда фаолият сифатини ошириб бориш чораларини кўриши;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қонун билан интизомий, маъмурий ва жиноий жавобгарлик назарда тутилган ҳуқуқбузарлик ва бошқа хатти-ҳаракатларга йўл қўймаслиги;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касб э</w:t>
      </w:r>
      <w:r>
        <w:rPr>
          <w:rFonts w:eastAsia="Times New Roman"/>
          <w:color w:val="000000"/>
        </w:rPr>
        <w:t>тикаси ва ишчанлик услубига риоя этиши;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сиёсий партиялар, жамоат бирлашмалари ва бошқа нодавлат ташкилотлари манфаатлари йўлида хизмат мавқеи ва имкониятларидан фойдаланмаслиги керак.</w:t>
      </w:r>
    </w:p>
    <w:p w:rsidR="00000000" w:rsidRDefault="00EF2096">
      <w:pPr>
        <w:shd w:val="clear" w:color="auto" w:fill="FFFFFF"/>
        <w:ind w:firstLine="851"/>
        <w:jc w:val="both"/>
        <w:divId w:val="494419358"/>
        <w:rPr>
          <w:rFonts w:eastAsia="Times New Roman"/>
          <w:color w:val="000000"/>
        </w:rPr>
      </w:pPr>
      <w:r>
        <w:rPr>
          <w:rFonts w:eastAsia="Times New Roman"/>
          <w:color w:val="000000"/>
        </w:rPr>
        <w:t>8. Давлат хизматчилари ўзига бўйсунувчи ходимлардан улар меҳнат вазифасини бажараётган пайтда партия номидан сиёсий фаолият билан шуғулланишни талаб қилиши, сиёсий партиялар, жамоат бирлашмалари ва бошқа нодавлат ташкилотлари фаолиятида иштирок этишга даъв</w:t>
      </w:r>
      <w:r>
        <w:rPr>
          <w:rFonts w:eastAsia="Times New Roman"/>
          <w:color w:val="000000"/>
        </w:rPr>
        <w:t>ат этиши ёки мажбурлашига йўл қўйилмайди.</w:t>
      </w:r>
    </w:p>
    <w:p w:rsidR="00000000" w:rsidRDefault="00EF2096">
      <w:pPr>
        <w:shd w:val="clear" w:color="auto" w:fill="FFFFFF"/>
        <w:jc w:val="center"/>
        <w:divId w:val="2052343545"/>
        <w:rPr>
          <w:rFonts w:eastAsia="Times New Roman"/>
          <w:b/>
          <w:bCs/>
          <w:color w:val="000080"/>
        </w:rPr>
      </w:pPr>
      <w:r>
        <w:rPr>
          <w:rFonts w:eastAsia="Times New Roman"/>
          <w:b/>
          <w:bCs/>
          <w:color w:val="000080"/>
        </w:rPr>
        <w:lastRenderedPageBreak/>
        <w:t>3-боб. Хизмат фаолиятига оид одоб-ахлоқ қоидалари</w:t>
      </w:r>
    </w:p>
    <w:p w:rsidR="00000000" w:rsidRDefault="00EF2096">
      <w:pPr>
        <w:shd w:val="clear" w:color="auto" w:fill="FFFFFF"/>
        <w:ind w:firstLine="851"/>
        <w:jc w:val="both"/>
        <w:divId w:val="494419358"/>
        <w:rPr>
          <w:rFonts w:eastAsia="Times New Roman"/>
          <w:color w:val="000000"/>
        </w:rPr>
      </w:pPr>
      <w:r>
        <w:rPr>
          <w:rFonts w:eastAsia="Times New Roman"/>
          <w:color w:val="000000"/>
        </w:rPr>
        <w:t>9. Давлат хизматчилари хизмат фаолияти давомида қуйидагиларга мажбур:</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Ўзбекистон Республикасининг Конституцияси, қонунлари ва бошқа қонунчилик ҳужжатларига сўзсиз р</w:t>
      </w:r>
      <w:r>
        <w:rPr>
          <w:rFonts w:eastAsia="Times New Roman"/>
          <w:color w:val="000000"/>
        </w:rPr>
        <w:t>иоя этиши;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мамлакат шаънини эъзозлаш, давлат сиёсатига содиқ бўлиш;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ташқи сиёсат соҳасида давлат манфаатларини қатъий ҳимоя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 хизмат вазифаларини виждонан, ҳалол ва юксак профессионал даражада бажариш, расмиятчилик, сохтакорлик ва суиистеъмолчиликк</w:t>
      </w:r>
      <w:r>
        <w:rPr>
          <w:rFonts w:eastAsia="Times New Roman"/>
          <w:color w:val="000000"/>
        </w:rPr>
        <w:t>а йўл қўймаслик;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хизмат мажбуриятларини самарали бажариш учун зарур бўлган билим ва кўникмаларни доимий асосда ошириш;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юқори давлат органлари ва ташкилотлари ҳамда мансабдор шахсларининг ўз ваколатлари доирасида қабул қилган қарорлари ҳамда берилган топшир</w:t>
      </w:r>
      <w:r>
        <w:rPr>
          <w:rFonts w:eastAsia="Times New Roman"/>
          <w:color w:val="000000"/>
        </w:rPr>
        <w:t>иқларни ўз вақтида ва сифатли бажариш;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ишлаб чиқилаётган норматив-ҳуқуқий ва бошқа ҳужжатларга бирон-бир шахс, гуруҳ ёки идоралар манфаати нуқтаи назаридан ёндашмаслик ҳамда уларнинг манфаатлари ифода этилишига йўл қўймаслик;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ҳар қандай қонунбузилишига, ай</w:t>
      </w:r>
      <w:r>
        <w:rPr>
          <w:rFonts w:eastAsia="Times New Roman"/>
          <w:color w:val="000000"/>
        </w:rPr>
        <w:t>ниқса, коррупция ҳолатларига қарши муросасизлик билан курашиш;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хизмат сафарлари, назорат тадбирлари давомида меҳнат фаолияти билан боғлиқ бўлган ҳар қандай турдаги сарф-харажатларни бошқа шахслар ҳисобидан амалга оширмаслик; </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давлат хизматчилари ёки бошқа </w:t>
      </w:r>
      <w:r>
        <w:rPr>
          <w:rFonts w:eastAsia="Times New Roman"/>
          <w:color w:val="000000"/>
        </w:rPr>
        <w:t>шахслар томонидан жиноят ёки бошқа ҳуқуқбузарлик содир этишга ундовчи мурожаатлар ҳақида, шунингдек, ҳамкасблари томонидан содир этилган ёки тайёргарлик кўрилаётган қонунбузилишлар ҳақида ўзининг раҳбарига зудлик билан маълум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чет эл фуқаролари билан</w:t>
      </w:r>
      <w:r>
        <w:rPr>
          <w:rFonts w:eastAsia="Times New Roman"/>
          <w:color w:val="000000"/>
        </w:rPr>
        <w:t xml:space="preserve"> алоҳида белгиланган тартибга зид равишда бевосита ёки бошқа шахслар орқали мулоқотга киришмаслик;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 хизмат мажбуриятларини бажараётганда фуқаролар ва бошқа шахсларни камситмаслик, уларнинг таъсиридан сақланиш, фуқаролар ҳуқуқлари, мажбуриятлари ва қонуни</w:t>
      </w:r>
      <w:r>
        <w:rPr>
          <w:rFonts w:eastAsia="Times New Roman"/>
          <w:color w:val="000000"/>
        </w:rPr>
        <w:t>й манфаатларини ҳисобга олиш;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 хизмат мажбуриятларини виждонан бажаришга тўсқинлик қилиши мумкин бўлган хатти-ҳаракатлардан сақланиш;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сири, қонун билан қўриқланадиган ва хизматга оид бошқа маълумотларнинг ошкор этилмаслигини таъминлаш юзасидан бар</w:t>
      </w:r>
      <w:r>
        <w:rPr>
          <w:rFonts w:eastAsia="Times New Roman"/>
          <w:color w:val="000000"/>
        </w:rPr>
        <w:t>ча чораларни кўриш, улардан қонунга зид равишда фойдаланмаслик;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ахборотларни тарқатиш қоидаларига риоя қилиш, Интернет жаҳон ахборот тармоғи ва ахборот коммуникация воситаларидан фойдаланишда ахборот хавфсизлигини таъминлашнинг белгиланган тартибига амал қ</w:t>
      </w:r>
      <w:r>
        <w:rPr>
          <w:rFonts w:eastAsia="Times New Roman"/>
          <w:color w:val="000000"/>
        </w:rPr>
        <w:t>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бириктирилган хизмат компьютери ҳамда электрон ташувчиларидаги хизматга оид маълумотларнинг хавфсиз сақланишини таъминлаш ва уларни бошқа шахсларга тарқатилишининг олдини олиш чораларини кўриш;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ижтимоий тармоқларда давлат органлари ва ташкилотлари ҳа</w:t>
      </w:r>
      <w:r>
        <w:rPr>
          <w:rFonts w:eastAsia="Times New Roman"/>
          <w:color w:val="000000"/>
        </w:rPr>
        <w:t>мда мансабдор шахслар фаолиятини муҳокама қилмаслик, ахлоққа зид ибораларни ишлатмаслик, мамлакатда амалга оширилаётган ислоҳотларга нисбатан одамларда ишончсизлик кайфиятини юзага келтириши мумкин бўлган материалларни жойлаштирмаслик;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фуқаролар ва ҳамкасб</w:t>
      </w:r>
      <w:r>
        <w:rPr>
          <w:rFonts w:eastAsia="Times New Roman"/>
          <w:color w:val="000000"/>
        </w:rPr>
        <w:t>ларининг шаъни ва қадр-қимматига доғ туширувчи маълумотлар, туҳмат, иғво ва уйдирмаларни тарқатмаслик;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меҳнат ва ижро интизоми, ички тартиб қоидаларига, шунингдек, телефонда сўзлашиш ва кийиниш маданиятига қатъий риоя этиш;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ўзига ишониб топширилган мулкка </w:t>
      </w:r>
      <w:r>
        <w:rPr>
          <w:rFonts w:eastAsia="Times New Roman"/>
          <w:color w:val="000000"/>
        </w:rPr>
        <w:t>ва молиявий маблағларга эҳтиёткорлик ва тежамкорлик билан муносабатда бўлиш;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жамоада соғлом маънавий муҳитни сақлаш чораларини кўриш;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lastRenderedPageBreak/>
        <w:t>жисмоний ва юридик шахсларнинг мурожаатларини қонунда белгиланган тартибда ҳамда муддатларда қонуний, асосли ва адолатли ҳ</w:t>
      </w:r>
      <w:r>
        <w:rPr>
          <w:rFonts w:eastAsia="Times New Roman"/>
          <w:color w:val="000000"/>
        </w:rPr>
        <w:t>ал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меҳнат жамоасида ишчанлик муҳитини шакллантириш ва уни мустаҳкамлашга кўмаклашиши;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меҳнат жамоасида ҳамкасбларининг шаъни ва қадр-қимматини обрўсизлантирадиган шахсий ва касбий фазилатларини муҳокама қилишдан тийилиши керак.</w:t>
      </w:r>
    </w:p>
    <w:p w:rsidR="00000000" w:rsidRDefault="00EF2096">
      <w:pPr>
        <w:shd w:val="clear" w:color="auto" w:fill="FFFFFF"/>
        <w:ind w:firstLine="851"/>
        <w:jc w:val="both"/>
        <w:divId w:val="494419358"/>
        <w:rPr>
          <w:rFonts w:eastAsia="Times New Roman"/>
          <w:color w:val="000000"/>
        </w:rPr>
      </w:pPr>
      <w:r>
        <w:rPr>
          <w:rFonts w:eastAsia="Times New Roman"/>
          <w:color w:val="000000"/>
        </w:rPr>
        <w:t>10. Раҳбарлар қуйидагиларга мажбур:</w:t>
      </w:r>
    </w:p>
    <w:p w:rsidR="00000000" w:rsidRDefault="00EF2096">
      <w:pPr>
        <w:shd w:val="clear" w:color="auto" w:fill="FFFFFF"/>
        <w:ind w:firstLine="851"/>
        <w:jc w:val="both"/>
        <w:divId w:val="494419358"/>
        <w:rPr>
          <w:rFonts w:eastAsia="Times New Roman"/>
          <w:color w:val="000000"/>
        </w:rPr>
      </w:pPr>
      <w:r>
        <w:rPr>
          <w:rFonts w:eastAsia="Times New Roman"/>
          <w:color w:val="000000"/>
        </w:rPr>
        <w:t>бўйсунувидаги давлат хизматчиларига профессионализм, ҳалоллик, холислик ва адолатлиликда ўрнак бўлиш;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жамоада соғлом маънавий муҳит ва ишчан кайфиятни шакллантириш;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давлат хизматчиларини қонунга хилоф хатти-ҳаракатларни </w:t>
      </w:r>
      <w:r>
        <w:rPr>
          <w:rFonts w:eastAsia="Times New Roman"/>
          <w:color w:val="000000"/>
        </w:rPr>
        <w:t>амалга оширишга ундамаслик ҳамда улардан бундай ҳаракатларни бажаришни талаб қилмаслик;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кадрларни маҳаллийчилик, уруғ-аймоқчилик, таниш-билишчилик ёки шахсий садоқат белгилари бўйича танлаш, тайинлаш ёки тавсия этишга йўл қўймаслик;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жамоада гуруҳбозлик ва </w:t>
      </w:r>
      <w:r>
        <w:rPr>
          <w:rFonts w:eastAsia="Times New Roman"/>
          <w:color w:val="000000"/>
        </w:rPr>
        <w:t>фаворитизм (айрим ходимларни яқин олиш ва қўллаб-қувватлаш) кўринишларига йўл қўймаслик, шунингдек, хизмат вазифаларини бажариш жараёнида бошқа салбий омилларнинг олдини олиш;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хизматчиларининг фаолиятига баҳо беришда қонуний, асосли ва адолатли қаро</w:t>
      </w:r>
      <w:r>
        <w:rPr>
          <w:rFonts w:eastAsia="Times New Roman"/>
          <w:color w:val="000000"/>
        </w:rPr>
        <w:t>рлар қабул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томонидан коррупция ва бошқа суиистеъмолчиликлар содир этилишининг олдини олиш чораларини кўриш;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бўйсунувидаги давлат хизматчиларини ҳуқуқий ва ижтимоий жиҳатдан ҳимоя қилиш чораларини кўриш;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ваколати доирасида шартном</w:t>
      </w:r>
      <w:r>
        <w:rPr>
          <w:rFonts w:eastAsia="Times New Roman"/>
          <w:color w:val="000000"/>
        </w:rPr>
        <w:t>алар тузиш, танловлар ўтказиш ёки розилик бериш масалаларига холис, адолатли ва қонуний ёндашиш.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11. Раҳбарлар бўйсунувидаги давлат хизматчиларига қўпол муомалада бўлиши, ҳақорат қилиши, шахсиятига тегиши, уларга асоссиз танбеҳ бериши ёки айблаши ҳамда кам</w:t>
      </w:r>
      <w:r>
        <w:rPr>
          <w:rFonts w:eastAsia="Times New Roman"/>
          <w:color w:val="000000"/>
        </w:rPr>
        <w:t>ситиши мумкин эмас.</w:t>
      </w:r>
    </w:p>
    <w:p w:rsidR="00000000" w:rsidRDefault="00EF2096">
      <w:pPr>
        <w:shd w:val="clear" w:color="auto" w:fill="FFFFFF"/>
        <w:jc w:val="center"/>
        <w:divId w:val="1536692895"/>
        <w:rPr>
          <w:rFonts w:eastAsia="Times New Roman"/>
          <w:b/>
          <w:bCs/>
          <w:color w:val="000080"/>
        </w:rPr>
      </w:pPr>
      <w:r>
        <w:rPr>
          <w:rFonts w:eastAsia="Times New Roman"/>
          <w:b/>
          <w:bCs/>
          <w:color w:val="000080"/>
        </w:rPr>
        <w:t>4-боб. Хизматдан ташқари одоб-ахлоқ қоидалари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12. Давлат хизматчилари ишдан бўш вақтларида умумқабул қилинган ахлоқ нормаларига риоя қилишлари ва уларга зид бўлган хулқ-атвор ва хатти-ҳаракатлардан ўзларини тийишлари шарт.</w:t>
      </w:r>
    </w:p>
    <w:p w:rsidR="00000000" w:rsidRDefault="00EF2096">
      <w:pPr>
        <w:shd w:val="clear" w:color="auto" w:fill="FFFFFF"/>
        <w:ind w:firstLine="851"/>
        <w:jc w:val="both"/>
        <w:divId w:val="494419358"/>
        <w:rPr>
          <w:rFonts w:eastAsia="Times New Roman"/>
          <w:color w:val="000000"/>
        </w:rPr>
      </w:pPr>
      <w:r>
        <w:rPr>
          <w:rFonts w:eastAsia="Times New Roman"/>
          <w:color w:val="000000"/>
        </w:rPr>
        <w:t>13. Давлат хи</w:t>
      </w:r>
      <w:r>
        <w:rPr>
          <w:rFonts w:eastAsia="Times New Roman"/>
          <w:color w:val="000000"/>
        </w:rPr>
        <w:t>зматчилари ишдан ташқари вақтда қуйидагиларга мажбур:</w:t>
      </w:r>
    </w:p>
    <w:p w:rsidR="00000000" w:rsidRDefault="00EF2096">
      <w:pPr>
        <w:shd w:val="clear" w:color="auto" w:fill="FFFFFF"/>
        <w:ind w:firstLine="851"/>
        <w:jc w:val="both"/>
        <w:divId w:val="494419358"/>
        <w:rPr>
          <w:rFonts w:eastAsia="Times New Roman"/>
          <w:color w:val="000000"/>
        </w:rPr>
      </w:pPr>
      <w:r>
        <w:rPr>
          <w:rFonts w:eastAsia="Times New Roman"/>
          <w:color w:val="000000"/>
        </w:rPr>
        <w:t>миллий урф-одат, қадрият ва анъаналарга ҳурмат билан муносабатда бўлиш;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дабдабабозлик, шуҳратпарастлик, гуруҳбозлик, маишатбозлик, ичкиликбозлик ва бошқа салбий иллатларга йўл қўймаслик;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расмий эълон қи</w:t>
      </w:r>
      <w:r>
        <w:rPr>
          <w:rFonts w:eastAsia="Times New Roman"/>
          <w:color w:val="000000"/>
        </w:rPr>
        <w:t>линган маълумотлардан ташқари давлат хизмати фаолиятига оид масалаларни муҳокама қилмаслик;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жамоат жойларида (кафе, ресторан ва бошқа кўнгилочар масканларда) ўзини тутиш қоидаларига риоя этиш, атрофдагиларнинг эътиборини тортувчи ортиқча ва салбий ҳаракатл</w:t>
      </w:r>
      <w:r>
        <w:rPr>
          <w:rFonts w:eastAsia="Times New Roman"/>
          <w:color w:val="000000"/>
        </w:rPr>
        <w:t>арга йўл қўймаслик;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жамоат тартиби ва хавфсизлигига қарши қаратилган хатти-ҳаракатларни содир этмаслик, мазкур ноқонуний ҳаракатларга бошқаларни жалб этмаслик ёки даъват қилмаслик; </w:t>
      </w:r>
    </w:p>
    <w:p w:rsidR="00000000" w:rsidRDefault="00EF2096">
      <w:pPr>
        <w:shd w:val="clear" w:color="auto" w:fill="FFFFFF"/>
        <w:ind w:firstLine="851"/>
        <w:jc w:val="both"/>
        <w:divId w:val="494419358"/>
        <w:rPr>
          <w:rFonts w:eastAsia="Times New Roman"/>
          <w:color w:val="000000"/>
        </w:rPr>
      </w:pPr>
      <w:r>
        <w:rPr>
          <w:rFonts w:eastAsia="Times New Roman"/>
          <w:color w:val="000000"/>
        </w:rPr>
        <w:t>хизмат мажбуриятларини бажариш билан боғлиқ бўлган идора ва ташкилотлар ра</w:t>
      </w:r>
      <w:r>
        <w:rPr>
          <w:rFonts w:eastAsia="Times New Roman"/>
          <w:color w:val="000000"/>
        </w:rPr>
        <w:t>ҳбар ва ходимларидан, бошқа мансабдор шахсларидан қимматбаҳо совға олмаслик;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хизмат гувоҳномаларини сақлаш ва фойдаланиш тартибига қатъий риоя этиш, улардан хизматга алоқадор бўлмаган ҳолатларда фойдаланмаслик, шу жумладан, ваколатли шахсларга хизмат гувоҳ</w:t>
      </w:r>
      <w:r>
        <w:rPr>
          <w:rFonts w:eastAsia="Times New Roman"/>
          <w:color w:val="000000"/>
        </w:rPr>
        <w:t>номасини кўрсатиб, мавқеини суиистеъмол қилмаслик;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хизмат автотранспорт воситаларидан хизмат фаолиятидан ташқари ҳолатларда шахсий ва бошқа мақсадларда фойдаланмаслик;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иш фаолияти билан боғлиқ маълумотларни ишга алоқадор бўлмаган бошқа шахслар иштирокида м</w:t>
      </w:r>
      <w:r>
        <w:rPr>
          <w:rFonts w:eastAsia="Times New Roman"/>
          <w:color w:val="000000"/>
        </w:rPr>
        <w:t>уҳокама қилмаслик;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lastRenderedPageBreak/>
        <w:t xml:space="preserve">шахсий транспорт воситаларидан фойдаланишда белгиланган тартибга амал қилиш, йўл ҳаракати қоидаларига қатъий риоя этиш; </w:t>
      </w:r>
    </w:p>
    <w:p w:rsidR="00000000" w:rsidRDefault="00EF2096">
      <w:pPr>
        <w:shd w:val="clear" w:color="auto" w:fill="FFFFFF"/>
        <w:ind w:firstLine="851"/>
        <w:jc w:val="both"/>
        <w:divId w:val="494419358"/>
        <w:rPr>
          <w:rFonts w:eastAsia="Times New Roman"/>
          <w:color w:val="000000"/>
        </w:rPr>
      </w:pPr>
      <w:r>
        <w:rPr>
          <w:rFonts w:eastAsia="Times New Roman"/>
          <w:color w:val="000000"/>
        </w:rPr>
        <w:t>тадбиркорлик ёки ҳақ тўланадиган бошқа фаолият билан (педагогик, илмий ва ижодий фаолиятдан ташқари) шуғулланмаслик,</w:t>
      </w:r>
      <w:r>
        <w:rPr>
          <w:rFonts w:eastAsia="Times New Roman"/>
          <w:color w:val="000000"/>
        </w:rPr>
        <w:t xml:space="preserve"> Ўзбекистон Республикаси қонунлари ва Ўзбекистон Республикаси Президенти қарорларида назарда тутилган ҳоллар бундан мустасно;</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ўзи фаолият юритган давлат органлари ва ташкилотлари ҳамда давлат хизматига доғ туширувчи хатти-ҳаракатлардан тийилиш;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ташқи кўринишини белгиланган меъёрлар доирасида сақлаш, камтарона кийиниш, атрофдагиларнинг эътиборини ўзига ортиқча жалб қиладиган тарзда кийинмаслик.</w:t>
      </w:r>
    </w:p>
    <w:p w:rsidR="00000000" w:rsidRDefault="00EF2096">
      <w:pPr>
        <w:shd w:val="clear" w:color="auto" w:fill="FFFFFF"/>
        <w:jc w:val="center"/>
        <w:divId w:val="1660578819"/>
        <w:rPr>
          <w:rFonts w:eastAsia="Times New Roman"/>
          <w:b/>
          <w:bCs/>
          <w:color w:val="000080"/>
        </w:rPr>
      </w:pPr>
      <w:r>
        <w:rPr>
          <w:rFonts w:eastAsia="Times New Roman"/>
          <w:b/>
          <w:bCs/>
          <w:color w:val="000080"/>
        </w:rPr>
        <w:t>5-боб. Жамоатчилик, оммавий ахборот воситалари вакиллари билан муносабатларга оид одоб-ахлоқ қоидалари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w:t>
      </w:r>
      <w:r>
        <w:rPr>
          <w:rFonts w:eastAsia="Times New Roman"/>
          <w:color w:val="000000"/>
        </w:rPr>
        <w:t>4. Давлат хизматчилари оммавий ахборот воситалари билан ўзаро ҳамкорлик қилиши, давлат органлари ва ташкилотларининг фаолиятини оммавий ахборот воситаларида ёритилишига кўмаклашиши керак.</w:t>
      </w:r>
    </w:p>
    <w:p w:rsidR="00000000" w:rsidRDefault="00EF2096">
      <w:pPr>
        <w:shd w:val="clear" w:color="auto" w:fill="FFFFFF"/>
        <w:ind w:firstLine="851"/>
        <w:jc w:val="both"/>
        <w:divId w:val="494419358"/>
        <w:rPr>
          <w:rFonts w:eastAsia="Times New Roman"/>
          <w:color w:val="000000"/>
        </w:rPr>
      </w:pPr>
      <w:r>
        <w:rPr>
          <w:rFonts w:eastAsia="Times New Roman"/>
          <w:color w:val="000000"/>
        </w:rPr>
        <w:t>15. Давлат сиёсати ёки давлат органлари ва ташкилотлари фаолияти тўғ</w:t>
      </w:r>
      <w:r>
        <w:rPr>
          <w:rFonts w:eastAsia="Times New Roman"/>
          <w:color w:val="000000"/>
        </w:rPr>
        <w:t>рисидаги оммавий баёнотлар давлат органлари ва ташкилотлари раҳбари ёки мазкур йўналиш бўйича ваколатли мансабдор шахс томонидан амалга оширилади.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16. Қуйидаги ҳолларда оммавий баёнот берилиши мумкин эмас:</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оммавий баёнот матни ва мазмуни давлат сиёсати ёки</w:t>
      </w:r>
      <w:r>
        <w:rPr>
          <w:rFonts w:eastAsia="Times New Roman"/>
          <w:color w:val="000000"/>
        </w:rPr>
        <w:t xml:space="preserve"> давлат органлари ва ташкилотлари фаолиятига алоқадор бўлмаса;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оммавий баёнотда келтириладиган ахборотлар давлат сирлари билан боғлиқ бўлса;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оммавий баёнот бошқа давлат органлари ва ташкилотлари нуфузини пасайтириш ёки уларнинг мансабдор шахсларини камсити</w:t>
      </w:r>
      <w:r>
        <w:rPr>
          <w:rFonts w:eastAsia="Times New Roman"/>
          <w:color w:val="000000"/>
        </w:rPr>
        <w:t>шга йўналтирилган бўлса.</w:t>
      </w:r>
    </w:p>
    <w:p w:rsidR="00000000" w:rsidRDefault="00EF2096">
      <w:pPr>
        <w:shd w:val="clear" w:color="auto" w:fill="FFFFFF"/>
        <w:ind w:firstLine="851"/>
        <w:jc w:val="both"/>
        <w:divId w:val="494419358"/>
        <w:rPr>
          <w:rFonts w:eastAsia="Times New Roman"/>
          <w:color w:val="000000"/>
        </w:rPr>
      </w:pPr>
      <w:r>
        <w:rPr>
          <w:rFonts w:eastAsia="Times New Roman"/>
          <w:color w:val="000000"/>
        </w:rPr>
        <w:t>17. Давлат хизматида жамоатчилик назоратини таъминлаш мақсадида жамоатчилик томонидан давлат органлари ва ташкилотлари фаолиятига оид айблов ёки танқид билдирилган тақдирда, давлат органлари ва ташкилотлари унга нисбатан билдирилга</w:t>
      </w:r>
      <w:r>
        <w:rPr>
          <w:rFonts w:eastAsia="Times New Roman"/>
          <w:color w:val="000000"/>
        </w:rPr>
        <w:t>н айблов ёки танқидга оммавий изоҳ ёхуд раддия бериши лозим.</w:t>
      </w:r>
    </w:p>
    <w:p w:rsidR="00000000" w:rsidRDefault="00EF2096">
      <w:pPr>
        <w:shd w:val="clear" w:color="auto" w:fill="FFFFFF"/>
        <w:ind w:firstLine="851"/>
        <w:jc w:val="both"/>
        <w:divId w:val="494419358"/>
        <w:rPr>
          <w:rFonts w:eastAsia="Times New Roman"/>
          <w:color w:val="000000"/>
        </w:rPr>
      </w:pPr>
      <w:r>
        <w:rPr>
          <w:rFonts w:eastAsia="Times New Roman"/>
          <w:color w:val="000000"/>
        </w:rPr>
        <w:t>18. Агар оммавий баёнотда фуқароларнинг шаъни ҳамда қадр-қимматини камситадиган иборалар бўлса, давлат хизматчиси ўз фикрларининг янглишлиги ёки нотўғрилигини тан олиши ҳамда шаъни, қадр-қимматиг</w:t>
      </w:r>
      <w:r>
        <w:rPr>
          <w:rFonts w:eastAsia="Times New Roman"/>
          <w:color w:val="000000"/>
        </w:rPr>
        <w:t>а ва ишчанлик обрўсига дахл қилинган фуқародан, агар қонун ҳужжатларида бошқа оқибатлар назарда тутилмаган бўлса, кечирим сўраши шарт.</w:t>
      </w:r>
    </w:p>
    <w:p w:rsidR="00000000" w:rsidRDefault="00EF2096">
      <w:pPr>
        <w:shd w:val="clear" w:color="auto" w:fill="FFFFFF"/>
        <w:jc w:val="center"/>
        <w:divId w:val="1752779082"/>
        <w:rPr>
          <w:rFonts w:eastAsia="Times New Roman"/>
          <w:b/>
          <w:bCs/>
          <w:color w:val="000080"/>
        </w:rPr>
      </w:pPr>
      <w:r>
        <w:rPr>
          <w:rFonts w:eastAsia="Times New Roman"/>
          <w:b/>
          <w:bCs/>
          <w:color w:val="000080"/>
        </w:rPr>
        <w:t>6-боб. Хизмат фаолиятидаги ташқи кўриниш ва кийиниш услубига оид одоб-ахлоқ қоидалари</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19. Давлат хизматчиларининг хизмат </w:t>
      </w:r>
      <w:r>
        <w:rPr>
          <w:rFonts w:eastAsia="Times New Roman"/>
          <w:color w:val="000000"/>
        </w:rPr>
        <w:t>фаолиятидаги ташқи кўриниши ва кийиниш услуби фуқароларнинг давлат органлари ва ташкилотлари фаолиятига ҳурматини, шу жумладан давлат хизматининг нуфузини оширишга хизмат қилиши керак.</w:t>
      </w:r>
    </w:p>
    <w:p w:rsidR="00000000" w:rsidRDefault="00EF2096">
      <w:pPr>
        <w:shd w:val="clear" w:color="auto" w:fill="FFFFFF"/>
        <w:ind w:firstLine="851"/>
        <w:jc w:val="both"/>
        <w:divId w:val="494419358"/>
        <w:rPr>
          <w:rFonts w:eastAsia="Times New Roman"/>
          <w:color w:val="000000"/>
        </w:rPr>
      </w:pPr>
      <w:r>
        <w:rPr>
          <w:rFonts w:eastAsia="Times New Roman"/>
          <w:color w:val="000000"/>
        </w:rPr>
        <w:t>20. Давлат хизматчисининг ташқи кўриниши меҳнат шароитлари ва хизмат ту</w:t>
      </w:r>
      <w:r>
        <w:rPr>
          <w:rFonts w:eastAsia="Times New Roman"/>
          <w:color w:val="000000"/>
        </w:rPr>
        <w:t>рига қараб, хизмат мажбуриятларини бажариши вақтида фуқароларнинг давлат ташкилотига нисбатан ҳурмат билан муносабатда бўлишига кўмаклашиши, умумий қабул қилинган иш услубига мувофиқ бўлиши ва расмийлик, холислик, камтарлик ва интизомни намоён этиши лозим.</w:t>
      </w:r>
    </w:p>
    <w:p w:rsidR="00000000" w:rsidRDefault="00EF2096">
      <w:pPr>
        <w:shd w:val="clear" w:color="auto" w:fill="FFFFFF"/>
        <w:ind w:firstLine="851"/>
        <w:jc w:val="both"/>
        <w:divId w:val="494419358"/>
        <w:rPr>
          <w:rFonts w:eastAsia="Times New Roman"/>
          <w:color w:val="000000"/>
        </w:rPr>
      </w:pPr>
      <w:r>
        <w:rPr>
          <w:rFonts w:eastAsia="Times New Roman"/>
          <w:color w:val="000000"/>
        </w:rPr>
        <w:t>21. Давлат хизматчиларининг иш жойида ташқи кўриниши ва кийиниш услубига оид қўшимча талаблар идоравий одоб-ахлоқ қоидалари ҳамда ички меҳнат тартибида белгиланиши мумкин.</w:t>
      </w:r>
    </w:p>
    <w:p w:rsidR="00000000" w:rsidRDefault="00EF2096">
      <w:pPr>
        <w:shd w:val="clear" w:color="auto" w:fill="FFFFFF"/>
        <w:jc w:val="center"/>
        <w:divId w:val="720518628"/>
        <w:rPr>
          <w:rFonts w:eastAsia="Times New Roman"/>
          <w:b/>
          <w:bCs/>
          <w:color w:val="000080"/>
        </w:rPr>
      </w:pPr>
      <w:r>
        <w:rPr>
          <w:rFonts w:eastAsia="Times New Roman"/>
          <w:b/>
          <w:bCs/>
          <w:color w:val="000080"/>
        </w:rPr>
        <w:t>7-боб. Манфаатлар тўқнашуви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22. Давлат хизматчилари мансаб ёки хизмат мажбуриятлари</w:t>
      </w:r>
      <w:r>
        <w:rPr>
          <w:rFonts w:eastAsia="Times New Roman"/>
          <w:color w:val="000000"/>
        </w:rPr>
        <w:t>ни бажариш вақтида манфаатлар тўқнашувига олиб келадиган ёки олиб келиши мумкин бўлган шахсий манфаатдорликка йўл қўймаслиги керак.</w:t>
      </w:r>
    </w:p>
    <w:p w:rsidR="00000000" w:rsidRDefault="00EF2096">
      <w:pPr>
        <w:shd w:val="clear" w:color="auto" w:fill="FFFFFF"/>
        <w:ind w:firstLine="851"/>
        <w:jc w:val="both"/>
        <w:divId w:val="494419358"/>
        <w:rPr>
          <w:rFonts w:eastAsia="Times New Roman"/>
          <w:color w:val="000000"/>
        </w:rPr>
      </w:pPr>
      <w:r>
        <w:rPr>
          <w:rFonts w:eastAsia="Times New Roman"/>
          <w:color w:val="000000"/>
        </w:rPr>
        <w:lastRenderedPageBreak/>
        <w:t>23. Манфаатлар тўқнашуви юзага келган тақдирда ходимлар ўзининг раҳбарини дарҳол хабардор қилиши шарт.</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Манфаатлар тўқнашуви </w:t>
      </w:r>
      <w:r>
        <w:rPr>
          <w:rFonts w:eastAsia="Times New Roman"/>
          <w:color w:val="000000"/>
        </w:rPr>
        <w:t>мавжудлиги тўғрисида маълумотлар олган раҳбар бу тўқнашувнинг олдини олиш ёки уни бартараф этиш юзасидан ўз вақтида чоралар кўришга мажбур.</w:t>
      </w:r>
    </w:p>
    <w:p w:rsidR="00000000" w:rsidRDefault="00EF2096">
      <w:pPr>
        <w:shd w:val="clear" w:color="auto" w:fill="FFFFFF"/>
        <w:jc w:val="center"/>
        <w:divId w:val="1870529337"/>
        <w:rPr>
          <w:rFonts w:eastAsia="Times New Roman"/>
          <w:b/>
          <w:bCs/>
          <w:color w:val="000080"/>
        </w:rPr>
      </w:pPr>
      <w:r>
        <w:rPr>
          <w:rFonts w:eastAsia="Times New Roman"/>
          <w:b/>
          <w:bCs/>
          <w:color w:val="000080"/>
        </w:rPr>
        <w:t>8-боб. Давлат хизматчиларининг манфаатини ҳимоя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24. Давлат хизматчиларни хизмат вазифаларини бажариш билан боғ</w:t>
      </w:r>
      <w:r>
        <w:rPr>
          <w:rFonts w:eastAsia="Times New Roman"/>
          <w:color w:val="000000"/>
        </w:rPr>
        <w:t>лиқ таҳдид, ҳақорат, туҳмат ва қонунга хилоф бошқа хатти-ҳаракатлардан ҳимоя қилиш давлат органлари ва ташкилотларининг раҳбари томонидан амалга оширилади.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25. Зиммасига юклатилган вазифаларни бажаришга тўсқинлик қилиш, жиноят ёки бошқа ҳуқуқбузарлик содир</w:t>
      </w:r>
      <w:r>
        <w:rPr>
          <w:rFonts w:eastAsia="Times New Roman"/>
          <w:color w:val="000000"/>
        </w:rPr>
        <w:t xml:space="preserve"> этишга оғдиришга қаратилган мурожаатлар, шунингдек, ҳамкасблари томонидан содир этилган ёки содир этишга тайёргарлик кўрилаётган қонунбузилишлар ҳақида хабар берган ходимларни вужудга келиши мумкин бўлган таҳдид ва хавф-хатарлардан ҳимоя қилиш чоралари кў</w:t>
      </w:r>
      <w:r>
        <w:rPr>
          <w:rFonts w:eastAsia="Times New Roman"/>
          <w:color w:val="000000"/>
        </w:rPr>
        <w:t>рилади.</w:t>
      </w:r>
    </w:p>
    <w:p w:rsidR="00000000" w:rsidRDefault="00EF2096">
      <w:pPr>
        <w:shd w:val="clear" w:color="auto" w:fill="FFFFFF"/>
        <w:jc w:val="center"/>
        <w:divId w:val="822506594"/>
        <w:rPr>
          <w:rFonts w:eastAsia="Times New Roman"/>
          <w:b/>
          <w:bCs/>
          <w:color w:val="000080"/>
        </w:rPr>
      </w:pPr>
      <w:r>
        <w:rPr>
          <w:rFonts w:eastAsia="Times New Roman"/>
          <w:b/>
          <w:bCs/>
          <w:color w:val="000080"/>
        </w:rPr>
        <w:t>9-боб. Одоб-ахлоқ қоидаларига риоя этилишини назорат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26. Давлат хизматчилари томонидан одоб-ахлоқ қоидаларига риоя этилиши устидан назорат давлат органлари ва ташкилотларининг инсон ресурсларини бошқариш бўлинмалари ёки Одоб-ахлоқ комиссиялар</w:t>
      </w:r>
      <w:r>
        <w:rPr>
          <w:rFonts w:eastAsia="Times New Roman"/>
          <w:color w:val="000000"/>
        </w:rPr>
        <w:t>и, шунингдек махсус ваколатли давлат органи томонидан амалга оширилади.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27. Давлат органлари ва ташкилотларида лавозимга тайинланган давлат хизматчилари инсон ресурсларини бошқариш бўлинмалари томонидан мазкур Одоб-ахлоқ қоидалари билан тилхат асосида имзо</w:t>
      </w:r>
      <w:r>
        <w:rPr>
          <w:rFonts w:eastAsia="Times New Roman"/>
          <w:color w:val="000000"/>
        </w:rPr>
        <w:t xml:space="preserve"> қўйдирган ҳолда таништирилади.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28. Мазкур Одоб-ахлоқ қоидаларини бузиш ҳолатлари бўйича хизмат текшируви давлат органлари ва ташкилотлари раҳбарининг кўрсатмасига мувофиқ Одоб-ахлоқ комиссиялари томонидан ўтказилади.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Хизмат текширувини ўтказиш тартиби давлат органлари ва ташкилотлари томонидан белгиланади.</w:t>
      </w:r>
    </w:p>
    <w:p w:rsidR="00000000" w:rsidRDefault="00EF2096">
      <w:pPr>
        <w:shd w:val="clear" w:color="auto" w:fill="FFFFFF"/>
        <w:jc w:val="center"/>
        <w:divId w:val="214968655"/>
        <w:rPr>
          <w:rFonts w:eastAsia="Times New Roman"/>
          <w:b/>
          <w:bCs/>
          <w:color w:val="000080"/>
        </w:rPr>
      </w:pPr>
      <w:r>
        <w:rPr>
          <w:rFonts w:eastAsia="Times New Roman"/>
          <w:b/>
          <w:bCs/>
          <w:color w:val="000080"/>
        </w:rPr>
        <w:t>10-боб. Одоб-ахлоқ қоидаларига риоя этмаганлик учун жавобгарлик</w:t>
      </w:r>
    </w:p>
    <w:p w:rsidR="00000000" w:rsidRDefault="00EF2096">
      <w:pPr>
        <w:shd w:val="clear" w:color="auto" w:fill="FFFFFF"/>
        <w:ind w:firstLine="851"/>
        <w:jc w:val="both"/>
        <w:divId w:val="494419358"/>
        <w:rPr>
          <w:rFonts w:eastAsia="Times New Roman"/>
          <w:color w:val="000000"/>
        </w:rPr>
      </w:pPr>
      <w:r>
        <w:rPr>
          <w:rFonts w:eastAsia="Times New Roman"/>
          <w:color w:val="000000"/>
        </w:rPr>
        <w:t>29. Давлат хизматчилари томонидан Одоб-ахлоқ қоидаларига риоя этмаганлик ҳолати уларга нисбатан ахлоқ</w:t>
      </w:r>
      <w:r>
        <w:rPr>
          <w:rFonts w:eastAsia="Times New Roman"/>
          <w:color w:val="000000"/>
        </w:rPr>
        <w:t>ий ва интизомий таъсир чораларини қўллаш учун асос бўлади.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30. Одоб-ахлоқ қоидаларига риоя этмаганлик учун Одоб-ахлоқ комиссияси томонидан давлат хизматчиларига қуйидаги ахлоқий таъсир чоралари қўлланилади: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огоҳлантириш;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узр сўраш ёки расмий узрнома келтир</w:t>
      </w:r>
      <w:r>
        <w:rPr>
          <w:rFonts w:eastAsia="Times New Roman"/>
          <w:color w:val="000000"/>
        </w:rPr>
        <w:t>ишни талаб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органлари ва ташкилотларининг коллегиал йиғилишларида танбеҳ бериш.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31. Одоб-ахлоқ комиссияси давлат хизматчисига нисбатан интизомий таъсир чорасини қўллаш учун давлат органлари ва ташкилотлари раҳбарига тақдимнома киритиши мумкин.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Одоб-ахлоқ комиссияси одоб-ахлоқ қоидалари давлат органи ва ташкилоти раҳбари томонидан бузилган тақдирда, уларга нисбатан тегишли чора кўриш масаласи юзасидан таклифларни юқори турувчи давлат органи ва ташкилоти раҳбарига юборади.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32. Давлат хизматчисини</w:t>
      </w:r>
      <w:r>
        <w:rPr>
          <w:rFonts w:eastAsia="Times New Roman"/>
          <w:color w:val="000000"/>
        </w:rPr>
        <w:t>нг Одоб-ахлоқ қоидаларини бузиши уларни қонунга мувофиқ интизомий ва бошқа жавобгарликка тортиш учун асос бўлади.</w:t>
      </w:r>
    </w:p>
    <w:p w:rsidR="00000000" w:rsidRDefault="00EF2096">
      <w:pPr>
        <w:shd w:val="clear" w:color="auto" w:fill="FFFFFF"/>
        <w:jc w:val="center"/>
        <w:divId w:val="1633515753"/>
        <w:rPr>
          <w:rFonts w:eastAsia="Times New Roman"/>
          <w:b/>
          <w:bCs/>
          <w:color w:val="000080"/>
        </w:rPr>
      </w:pPr>
      <w:r>
        <w:rPr>
          <w:rFonts w:eastAsia="Times New Roman"/>
          <w:b/>
          <w:bCs/>
          <w:color w:val="000080"/>
        </w:rPr>
        <w:t>11-боб. Якуний қоида</w:t>
      </w:r>
    </w:p>
    <w:p w:rsidR="00000000" w:rsidRDefault="00EF2096">
      <w:pPr>
        <w:shd w:val="clear" w:color="auto" w:fill="FFFFFF"/>
        <w:ind w:firstLine="851"/>
        <w:jc w:val="both"/>
        <w:divId w:val="494419358"/>
        <w:rPr>
          <w:rFonts w:eastAsia="Times New Roman"/>
          <w:color w:val="000000"/>
        </w:rPr>
      </w:pPr>
      <w:r>
        <w:rPr>
          <w:rFonts w:eastAsia="Times New Roman"/>
          <w:color w:val="000000"/>
        </w:rPr>
        <w:t>33. Давлат органлари ва ташкилотлари фаолиятининг ўзига хос хусусиятларидан келиб чиққан ҳолда мазкур Одоб-ахлоқ қоидалар</w:t>
      </w:r>
      <w:r>
        <w:rPr>
          <w:rFonts w:eastAsia="Times New Roman"/>
          <w:color w:val="000000"/>
        </w:rPr>
        <w:t>ига мувофиқ ўз идоравий одоб-ахлоқ қоидаларини тасдиқлайди.</w:t>
      </w:r>
    </w:p>
    <w:p w:rsidR="00000000" w:rsidRDefault="00EF2096">
      <w:pPr>
        <w:shd w:val="clear" w:color="auto" w:fill="FFFFFF"/>
        <w:jc w:val="center"/>
        <w:divId w:val="498623554"/>
        <w:rPr>
          <w:rFonts w:eastAsia="Times New Roman"/>
          <w:color w:val="000080"/>
          <w:sz w:val="22"/>
          <w:szCs w:val="22"/>
        </w:rPr>
      </w:pPr>
      <w:r>
        <w:rPr>
          <w:rFonts w:eastAsia="Times New Roman"/>
          <w:color w:val="000080"/>
          <w:sz w:val="22"/>
          <w:szCs w:val="22"/>
        </w:rPr>
        <w:t xml:space="preserve">Вазирлар Маҳкамасининг 2022 йил 14 октябрдаги 595-сон </w:t>
      </w:r>
      <w:hyperlink r:id="rId10" w:history="1">
        <w:r>
          <w:rPr>
            <w:rFonts w:eastAsia="Times New Roman"/>
            <w:color w:val="008080"/>
            <w:sz w:val="22"/>
            <w:szCs w:val="22"/>
          </w:rPr>
          <w:t>қарорига</w:t>
        </w:r>
      </w:hyperlink>
      <w:r>
        <w:rPr>
          <w:rFonts w:eastAsia="Times New Roman"/>
          <w:color w:val="000080"/>
          <w:sz w:val="22"/>
          <w:szCs w:val="22"/>
        </w:rPr>
        <w:t xml:space="preserve"> </w:t>
      </w:r>
      <w:r>
        <w:rPr>
          <w:rFonts w:eastAsia="Times New Roman"/>
          <w:color w:val="000080"/>
          <w:sz w:val="22"/>
          <w:szCs w:val="22"/>
        </w:rPr>
        <w:br/>
        <w:t xml:space="preserve">2-ИЛОВА </w:t>
      </w:r>
    </w:p>
    <w:p w:rsidR="00000000" w:rsidRDefault="00EF2096">
      <w:pPr>
        <w:shd w:val="clear" w:color="auto" w:fill="FFFFFF"/>
        <w:jc w:val="center"/>
        <w:divId w:val="1451438879"/>
        <w:rPr>
          <w:rFonts w:eastAsia="Times New Roman"/>
          <w:b/>
          <w:bCs/>
          <w:color w:val="000080"/>
        </w:rPr>
      </w:pPr>
      <w:r>
        <w:rPr>
          <w:rFonts w:eastAsia="Times New Roman"/>
          <w:b/>
          <w:bCs/>
          <w:color w:val="000080"/>
        </w:rPr>
        <w:lastRenderedPageBreak/>
        <w:t>Одоб-ахлоқ комиссияси тўғрисидаги</w:t>
      </w:r>
    </w:p>
    <w:p w:rsidR="00000000" w:rsidRDefault="00EF2096">
      <w:pPr>
        <w:shd w:val="clear" w:color="auto" w:fill="FFFFFF"/>
        <w:jc w:val="center"/>
        <w:divId w:val="494419358"/>
        <w:rPr>
          <w:rFonts w:eastAsia="Times New Roman"/>
          <w:caps/>
          <w:color w:val="000080"/>
        </w:rPr>
      </w:pPr>
      <w:r>
        <w:rPr>
          <w:rFonts w:eastAsia="Times New Roman"/>
          <w:caps/>
          <w:color w:val="000080"/>
        </w:rPr>
        <w:t xml:space="preserve">НАМУНАВИЙ НИЗОМ </w:t>
      </w:r>
    </w:p>
    <w:p w:rsidR="00000000" w:rsidRDefault="00EF2096">
      <w:pPr>
        <w:shd w:val="clear" w:color="auto" w:fill="FFFFFF"/>
        <w:jc w:val="center"/>
        <w:divId w:val="1266498599"/>
        <w:rPr>
          <w:rFonts w:eastAsia="Times New Roman"/>
          <w:b/>
          <w:bCs/>
          <w:color w:val="000080"/>
        </w:rPr>
      </w:pPr>
      <w:r>
        <w:rPr>
          <w:rFonts w:eastAsia="Times New Roman"/>
          <w:b/>
          <w:bCs/>
          <w:color w:val="000080"/>
        </w:rPr>
        <w:t>1-боб. Умумий қоидалар</w:t>
      </w:r>
    </w:p>
    <w:p w:rsidR="00000000" w:rsidRDefault="00EF2096">
      <w:pPr>
        <w:shd w:val="clear" w:color="auto" w:fill="FFFFFF"/>
        <w:ind w:firstLine="851"/>
        <w:jc w:val="both"/>
        <w:divId w:val="494419358"/>
        <w:rPr>
          <w:rFonts w:eastAsia="Times New Roman"/>
          <w:color w:val="000000"/>
        </w:rPr>
      </w:pPr>
      <w:r>
        <w:rPr>
          <w:rFonts w:eastAsia="Times New Roman"/>
          <w:color w:val="000000"/>
        </w:rPr>
        <w:t>1. Ушбу Н</w:t>
      </w:r>
      <w:r>
        <w:rPr>
          <w:rFonts w:eastAsia="Times New Roman"/>
          <w:color w:val="000000"/>
        </w:rPr>
        <w:t>амунавий низом давлат органлари ва ташкилотларида Одоб-ахлоқ комиссиялари (кейинги ўринларда — Комиссия) фаолиятини тартибга солади.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 Комиссия давлат фуқаролик хизматчилари (кейинги ўринларда — давлат хизматчилари) томонидан одоб-ахлоқ қоидаларига риоя э</w:t>
      </w:r>
      <w:r>
        <w:rPr>
          <w:rFonts w:eastAsia="Times New Roman"/>
          <w:color w:val="000000"/>
        </w:rPr>
        <w:t>тишини назорат қилиш, уларнинг ахлоқ нормаларига зид бўлган хатти-ҳаракатларини олдини олиш ва одоб-ахлоқ қоидаларига риоя этиш билан боғлиқ низоларни кўриб чиқиш мақсадида тузилади.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3. Комиссия фаолияти Ўзбекистон Республикасининг Конституцияси ва қонунла</w:t>
      </w:r>
      <w:r>
        <w:rPr>
          <w:rFonts w:eastAsia="Times New Roman"/>
          <w:color w:val="000000"/>
        </w:rPr>
        <w:t xml:space="preserve">рига, «Давлат фуқаролик хизмати тўғрисида»ги Ўзбекистон Республикасининг </w:t>
      </w:r>
      <w:hyperlink r:id="rId11" w:history="1">
        <w:r>
          <w:rPr>
            <w:rFonts w:eastAsia="Times New Roman"/>
            <w:color w:val="008080"/>
          </w:rPr>
          <w:t>Қонунига</w:t>
        </w:r>
      </w:hyperlink>
      <w:r>
        <w:rPr>
          <w:rFonts w:eastAsia="Times New Roman"/>
          <w:color w:val="000000"/>
        </w:rPr>
        <w:t>, Ўзбекистон Республикаси Олий Мажлиси палаталарининг қарорларига, Ўзбекистон Республикаси Президентининг фармон, қарор ва фармойишл</w:t>
      </w:r>
      <w:r>
        <w:rPr>
          <w:rFonts w:eastAsia="Times New Roman"/>
          <w:color w:val="000000"/>
        </w:rPr>
        <w:t>арига, Вазирлар Маҳкамасининг қарорлари ва фармойишларига, Ўзбекистон Республикаси давлат хизматчилари одоб-ахлоқининг Намунавий қоидаларига, ушбу Намунавий низомга ва бошқа қонунчилик ҳужжатларига мувофиқ амалга оширилади.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4. Комиссия Комиссия раиси, коти</w:t>
      </w:r>
      <w:r>
        <w:rPr>
          <w:rFonts w:eastAsia="Times New Roman"/>
          <w:color w:val="000000"/>
        </w:rPr>
        <w:t>би ва аъзоларидан иборат бўлиб, умумий сони беш нафардан кам бўлмаслиги ва тоқ сонда бўлиши лозим.</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Комиссия таркибига тажрибали, меҳнат жамоасида обрў-эътиборга сазовор бўлган давлат хизматчилари киритилади. </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таркиби давлат органи ва ташкилоти раҳ</w:t>
      </w:r>
      <w:r>
        <w:rPr>
          <w:rFonts w:eastAsia="Times New Roman"/>
          <w:color w:val="000000"/>
        </w:rPr>
        <w:t>бари қарори билан тасдиқланади ва доимий равишда фаолият юритади.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таркибига комиссия томонидан қабул қилинадиган қарорларга таъсир кўрсатиш мумкин бўлган манфаатлар тўқнашуви эҳтимолини назарда тутган ҳолда ўзгартириш киритилади.</w:t>
      </w:r>
    </w:p>
    <w:p w:rsidR="00000000" w:rsidRDefault="00EF2096">
      <w:pPr>
        <w:shd w:val="clear" w:color="auto" w:fill="FFFFFF"/>
        <w:jc w:val="center"/>
        <w:divId w:val="1162352400"/>
        <w:rPr>
          <w:rFonts w:eastAsia="Times New Roman"/>
          <w:b/>
          <w:bCs/>
          <w:color w:val="000080"/>
        </w:rPr>
      </w:pPr>
      <w:r>
        <w:rPr>
          <w:rFonts w:eastAsia="Times New Roman"/>
          <w:b/>
          <w:bCs/>
          <w:color w:val="000080"/>
        </w:rPr>
        <w:t>2-боб. Комиссияни</w:t>
      </w:r>
      <w:r>
        <w:rPr>
          <w:rFonts w:eastAsia="Times New Roman"/>
          <w:b/>
          <w:bCs/>
          <w:color w:val="000080"/>
        </w:rPr>
        <w:t>нг асосий вазифалари ва функциялари</w:t>
      </w:r>
    </w:p>
    <w:p w:rsidR="00000000" w:rsidRDefault="00EF2096">
      <w:pPr>
        <w:shd w:val="clear" w:color="auto" w:fill="FFFFFF"/>
        <w:ind w:firstLine="851"/>
        <w:jc w:val="both"/>
        <w:divId w:val="494419358"/>
        <w:rPr>
          <w:rFonts w:eastAsia="Times New Roman"/>
          <w:color w:val="000000"/>
        </w:rPr>
      </w:pPr>
      <w:r>
        <w:rPr>
          <w:rFonts w:eastAsia="Times New Roman"/>
          <w:color w:val="000000"/>
        </w:rPr>
        <w:t>5. Комиссиянинг асосий вазифалари қуйидагилардан иборат:</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хизматчиларининг идоравий одоб-ахлоқ қоидаларини ишлаб чиқиш;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томонидан одоб-ахлоқ қоидаларига риоя этилиши масалаларини кўриб чиқиш, хизмат текширувларини ўтказиш;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ўртасида ахлоқ нормаларига зид бўлган хатти-ҳаракатларнинг олдини олишга қаратилган комплекс чора-тадбирларни ама</w:t>
      </w:r>
      <w:r>
        <w:rPr>
          <w:rFonts w:eastAsia="Times New Roman"/>
          <w:color w:val="000000"/>
        </w:rPr>
        <w:t>лга ошириш;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жисмоний ва юридик шахсларнинг давлат хизматчиларининг хатти-ҳаракатларига доир мурожаатларини кўриб чиқиш;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хизматчиларининг шаъни ва қадр-қимматини ҳимоя қилиш билан боғлиқ масалаларни кўриб чиқиш;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хизматчиларининг одоб-ахлоқ қои</w:t>
      </w:r>
      <w:r>
        <w:rPr>
          <w:rFonts w:eastAsia="Times New Roman"/>
          <w:color w:val="000000"/>
        </w:rPr>
        <w:t>даларини такомиллаштириш юзасидан таклифлар ишлаб чиқиш;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томонидан одоб-ахлоқ қоидаларига риоя этилиши ҳолатини таҳлил қилиш, натижалари ҳақида давлат органи ва ташкилоти раҳбари ва жамоатчиликни хабардор қилиб бориш.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6. Комиссия ўз вак</w:t>
      </w:r>
      <w:r>
        <w:rPr>
          <w:rFonts w:eastAsia="Times New Roman"/>
          <w:color w:val="000000"/>
        </w:rPr>
        <w:t>олатлари доирасида: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томонидан одоб-ахлоқ қоидаларига риоя этилиши устидан назоратни амалга оширади;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томонидан одоб-ахлоқ қоидаларининг бузилиши билан боғлиқ масалалар юзасидан хулосалар тайёрлайди;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w:t>
      </w:r>
      <w:r>
        <w:rPr>
          <w:rFonts w:eastAsia="Times New Roman"/>
          <w:color w:val="000000"/>
        </w:rPr>
        <w:t>ининг одоб-ахлоқ қоидалари билан боғлиқ масалаларини кўриб чиқиш жараёнида зарур ахборотни сўраб олади;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кўриб чиқиш учун киритилган масалаларни ҳал этиш учун Комиссия мажлисларига экспертлар ва мутахассисларни жалб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lastRenderedPageBreak/>
        <w:t>одоб-ахлоқ қоидаларига оид масала</w:t>
      </w:r>
      <w:r>
        <w:rPr>
          <w:rFonts w:eastAsia="Times New Roman"/>
          <w:color w:val="000000"/>
        </w:rPr>
        <w:t>лар юзасидан давлат хизматчиларига тегишли маслаҳат ва тушунтиришлар беради;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зарур ҳолларда, Комиссияда кўриб чиқилган масалалар бўйича давлат хизматчисини интизомий жавобгарликка тортиш юзасидан давлат органи ва ташкилоти раҳбарига таклиф киритади.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7. Ком</w:t>
      </w:r>
      <w:r>
        <w:rPr>
          <w:rFonts w:eastAsia="Times New Roman"/>
          <w:color w:val="000000"/>
        </w:rPr>
        <w:t>иссия давлат органи ва ташкилотининг таркибий бўлинмалари, бошқа давлат органлари ва ташкилотлари, мансабдор шахслари ва жамоатчилик билан ҳамкорлик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8. Комиссия фаолиятини ташкил қилиш ва давлат хизматчилари томонидан одоб-ахлоқ қоидаларининг бузил</w:t>
      </w:r>
      <w:r>
        <w:rPr>
          <w:rFonts w:eastAsia="Times New Roman"/>
          <w:color w:val="000000"/>
        </w:rPr>
        <w:t>иши билан боғлиқ масалаларни кўриб чиқиш ушбу Намунавий низомга иловада келтирилган схемага мувофиқ амалга оширилади.</w:t>
      </w:r>
    </w:p>
    <w:p w:rsidR="00000000" w:rsidRDefault="00EF2096">
      <w:pPr>
        <w:shd w:val="clear" w:color="auto" w:fill="FFFFFF"/>
        <w:jc w:val="center"/>
        <w:divId w:val="1229001109"/>
        <w:rPr>
          <w:rFonts w:eastAsia="Times New Roman"/>
          <w:b/>
          <w:bCs/>
          <w:color w:val="000080"/>
        </w:rPr>
      </w:pPr>
      <w:r>
        <w:rPr>
          <w:rFonts w:eastAsia="Times New Roman"/>
          <w:b/>
          <w:bCs/>
          <w:color w:val="000080"/>
        </w:rPr>
        <w:t>3-боб. Комиссия фаолиятини ташкил этиш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9. Комиссия мажлислари заруриятга қараб ўтказилади.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мажлислари очиқ тарзда ўтказилади. Зар</w:t>
      </w:r>
      <w:r>
        <w:rPr>
          <w:rFonts w:eastAsia="Times New Roman"/>
          <w:color w:val="000000"/>
        </w:rPr>
        <w:t xml:space="preserve">ур бўлган ҳолларда Комиссия ёпиқ мажлис ўтказиш тўғрисида қарор қабул қилиши мумкин. </w:t>
      </w:r>
    </w:p>
    <w:p w:rsidR="00000000" w:rsidRDefault="00EF2096">
      <w:pPr>
        <w:shd w:val="clear" w:color="auto" w:fill="FFFFFF"/>
        <w:ind w:firstLine="851"/>
        <w:jc w:val="both"/>
        <w:divId w:val="494419358"/>
        <w:rPr>
          <w:rFonts w:eastAsia="Times New Roman"/>
          <w:color w:val="000000"/>
        </w:rPr>
      </w:pPr>
      <w:r>
        <w:rPr>
          <w:rFonts w:eastAsia="Times New Roman"/>
          <w:color w:val="000000"/>
        </w:rPr>
        <w:t>10. Комиссия мажлисини Комиссия раиси, у йўқлигида эса, унинг топшириғига биноан Комиссия аъзоларидан бири олиб боради. Комиссия мажлисида баённома юритилади, у раислик қ</w:t>
      </w:r>
      <w:r>
        <w:rPr>
          <w:rFonts w:eastAsia="Times New Roman"/>
          <w:color w:val="000000"/>
        </w:rPr>
        <w:t>илувчи ва Комиссия котиби томонидан имзоланади.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11. Комиссия мажлислари, агар уларда Комиссия аъзолари умумий сонининг камида учдан икки қисми ҳозир бўлса, ваколатли ҳисобланади.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12. Комиссиянинг навбатдаги мажлиси тўғрисида унинг раиси Комиссия аъзоларига</w:t>
      </w:r>
      <w:r>
        <w:rPr>
          <w:rFonts w:eastAsia="Times New Roman"/>
          <w:color w:val="000000"/>
        </w:rPr>
        <w:t xml:space="preserve"> ёзма равишда, қоида тариқасида, камида икки кун олдин хабар қилади, шунингдек мажлиснинг бошқа иштирокчиларини олдиндан хабардор этади.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13. Комиссиянинг қарорлари мажлисда қатнашган Комиссия аъзоларининг кўпчилик овози билан қабул қилинади. Овозлар тенг б</w:t>
      </w:r>
      <w:r>
        <w:rPr>
          <w:rFonts w:eastAsia="Times New Roman"/>
          <w:color w:val="000000"/>
        </w:rPr>
        <w:t>ўлган ҳолларда Комиссия раисининг овози ҳал қилувчи овоз ҳисобланади.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Комиссиянинг қарорлари Комиссия раиси томонидан имзоланади.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14. Комиссия раиси: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ишини ташкил этади;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мажлисларини чақиради ва ўтказади;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аъзоларига топшириқлар беради;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органи ва ташкилотининг таркибий бўлинмалари, бошқа давлат органлари ва ташкилотлари, мансабдор шахслар ва жамоатчилик билан бўлган муносабатларда Комиссия номидан иш юритади;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мажлисларида Комиссия фа</w:t>
      </w:r>
      <w:r>
        <w:rPr>
          <w:rFonts w:eastAsia="Times New Roman"/>
          <w:color w:val="000000"/>
        </w:rPr>
        <w:t>олияти тўғрисидаги ахборот билан сўзга чиқади;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ҳар йили давлат органи ва ташкилоти раҳбарига Комиссия фаолияти тўғрисида ҳисобот тақдим этади.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15. Комиссия котиби: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Комиссиянинг фаолиятини ташкилий-техник жиҳатдан таъминлаш масалаларини ҳал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w:t>
      </w:r>
      <w:r>
        <w:rPr>
          <w:rFonts w:eastAsia="Times New Roman"/>
          <w:color w:val="000000"/>
        </w:rPr>
        <w:t>нинг навбатдаги мажлисига барча зарур материаллар ўз вақтида тайёрланишини таъминлайди, давлат органи ва ташкилоти ходимларидан зарур ҳужжатлар ва маълумотларни сўраб олади;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кун тартибига мувофиқ Комиссия мажлислари ўтказилишини ташкил этади;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Комиссиянинг </w:t>
      </w:r>
      <w:r>
        <w:rPr>
          <w:rFonts w:eastAsia="Times New Roman"/>
          <w:color w:val="000000"/>
        </w:rPr>
        <w:t>аъзоларини ва таклиф этилган шахсларни Комиссия мажлиси ўтказиладиган жой, сана ва вақт ҳамда кун тартибига киритилган масалалар ҳақида хабардор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мажлисининг баённомасини расмийлаштиради ва тасдиқланган баённоманинг манфаатдор шахсларга жўн</w:t>
      </w:r>
      <w:r>
        <w:rPr>
          <w:rFonts w:eastAsia="Times New Roman"/>
          <w:color w:val="000000"/>
        </w:rPr>
        <w:t>атилишини таъминлайди.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16. Комиссия аъзоси: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томонидан кўриб чиқиладиган барча масалалар бўйича овоз беришга;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Комиссиянинг кўриб чиқиши учун масалалар ва таклифлар киритишга;</w:t>
      </w:r>
    </w:p>
    <w:p w:rsidR="00000000" w:rsidRDefault="00EF2096">
      <w:pPr>
        <w:shd w:val="clear" w:color="auto" w:fill="FFFFFF"/>
        <w:ind w:firstLine="851"/>
        <w:jc w:val="both"/>
        <w:divId w:val="494419358"/>
        <w:rPr>
          <w:rFonts w:eastAsia="Times New Roman"/>
          <w:color w:val="000000"/>
        </w:rPr>
      </w:pPr>
      <w:r>
        <w:rPr>
          <w:rFonts w:eastAsia="Times New Roman"/>
          <w:color w:val="000000"/>
        </w:rPr>
        <w:lastRenderedPageBreak/>
        <w:t>қарорлар тайёрланишида, муҳокамасида, қабул қилинишида, шунингдек уларнин</w:t>
      </w:r>
      <w:r>
        <w:rPr>
          <w:rFonts w:eastAsia="Times New Roman"/>
          <w:color w:val="000000"/>
        </w:rPr>
        <w:t>г амалга оширилишини ташкил этишда ҳамда бажарилишини назорат қилишда иштирок этишга;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кўриб чиқилаётган масалага доир ҳужжатлар, маълумотномалар ва бошқа зарур ахборот билан танишишга;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қарорига рози бўлмаган тақдирда ўз нуқтаи назарини баён этишга</w:t>
      </w:r>
      <w:r>
        <w:rPr>
          <w:rFonts w:eastAsia="Times New Roman"/>
          <w:color w:val="000000"/>
        </w:rPr>
        <w:t xml:space="preserve"> ҳақли.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17. Комиссияси аъзоси Комиссия мажлисида ҳозир бўлиши ва ўзига юклатилган мажбуриятларни бажариши шарт.</w:t>
      </w:r>
    </w:p>
    <w:p w:rsidR="00000000" w:rsidRDefault="00EF2096">
      <w:pPr>
        <w:shd w:val="clear" w:color="auto" w:fill="FFFFFF"/>
        <w:ind w:firstLine="851"/>
        <w:jc w:val="both"/>
        <w:divId w:val="494419358"/>
        <w:rPr>
          <w:rFonts w:eastAsia="Times New Roman"/>
          <w:color w:val="000000"/>
        </w:rPr>
      </w:pPr>
      <w:r>
        <w:rPr>
          <w:rFonts w:eastAsia="Times New Roman"/>
          <w:color w:val="000000"/>
        </w:rPr>
        <w:t>Комиссия аъзоси Комиссия мажлисида ҳозир бўлиш имкони бўлмаганда Комиссия раисини олдиндан хабардор этиши лозим.</w:t>
      </w:r>
    </w:p>
    <w:p w:rsidR="00000000" w:rsidRDefault="00EF2096">
      <w:pPr>
        <w:shd w:val="clear" w:color="auto" w:fill="FFFFFF"/>
        <w:ind w:firstLine="851"/>
        <w:jc w:val="both"/>
        <w:divId w:val="494419358"/>
        <w:rPr>
          <w:rFonts w:eastAsia="Times New Roman"/>
          <w:color w:val="000000"/>
        </w:rPr>
      </w:pPr>
      <w:r>
        <w:rPr>
          <w:rFonts w:eastAsia="Times New Roman"/>
          <w:color w:val="000000"/>
        </w:rPr>
        <w:t>18. Комиссия мажлисида кўрилаёт</w:t>
      </w:r>
      <w:r>
        <w:rPr>
          <w:rFonts w:eastAsia="Times New Roman"/>
          <w:color w:val="000000"/>
        </w:rPr>
        <w:t>ган масалалар Комиссия раиси, котиби ва аъзоларига бевосита ёки билвосита боғлиқ бўлган тақдирда ўзини ўзи рад қилиши шарт.</w:t>
      </w:r>
    </w:p>
    <w:p w:rsidR="00000000" w:rsidRDefault="00EF2096">
      <w:pPr>
        <w:shd w:val="clear" w:color="auto" w:fill="FFFFFF"/>
        <w:jc w:val="center"/>
        <w:divId w:val="340012315"/>
        <w:rPr>
          <w:rFonts w:eastAsia="Times New Roman"/>
          <w:b/>
          <w:bCs/>
          <w:color w:val="000080"/>
        </w:rPr>
      </w:pPr>
      <w:r>
        <w:rPr>
          <w:rFonts w:eastAsia="Times New Roman"/>
          <w:b/>
          <w:bCs/>
          <w:color w:val="000080"/>
        </w:rPr>
        <w:t xml:space="preserve">4-боб. Давлат хизматчилари томонидан одоб-ахлоқ қоидалари бузилишининг олдини олиш (профилактика) чораларини кўриш </w:t>
      </w:r>
    </w:p>
    <w:p w:rsidR="00000000" w:rsidRDefault="00EF2096">
      <w:pPr>
        <w:shd w:val="clear" w:color="auto" w:fill="FFFFFF"/>
        <w:ind w:firstLine="851"/>
        <w:jc w:val="both"/>
        <w:divId w:val="494419358"/>
        <w:rPr>
          <w:rFonts w:eastAsia="Times New Roman"/>
          <w:color w:val="000000"/>
        </w:rPr>
      </w:pPr>
      <w:r>
        <w:rPr>
          <w:rFonts w:eastAsia="Times New Roman"/>
          <w:color w:val="000000"/>
        </w:rPr>
        <w:t>19. Комиссия дав</w:t>
      </w:r>
      <w:r>
        <w:rPr>
          <w:rFonts w:eastAsia="Times New Roman"/>
          <w:color w:val="000000"/>
        </w:rPr>
        <w:t>лат органлари ва ташкилотларининг инсон ресурсларини бошқариш бўлинмалари билан биргаликда мунтазам равишда давлат хизматчилари томонидан одоб-ахлоқ қоидаларига риоя этилиши ва уларнинг бузилишини олдини олишга қаратилган қуйидагиларни назарда тутувчи проф</w:t>
      </w:r>
      <w:r>
        <w:rPr>
          <w:rFonts w:eastAsia="Times New Roman"/>
          <w:color w:val="000000"/>
        </w:rPr>
        <w:t>илактик комплекс чора-тадбирларни амалга оширади: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хизматчиларида юксак касбий маданиятни, жамоада соғлом маънавий муҳит ва ишчан кайфиятни шакллантириш;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 «ҳалоллик вакцинаси» билан эмлаш, яъни ҳалолликни уларнинг онгига сингдириш,</w:t>
      </w:r>
      <w:r>
        <w:rPr>
          <w:rFonts w:eastAsia="Times New Roman"/>
          <w:color w:val="000000"/>
        </w:rPr>
        <w:t xml:space="preserve"> маърифат орқали уларда коррупцияга қарши муросасиз муносабатда бўлиш кайфиятини шакллантириш;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органи ва ташкилотида таниқли зиёлилар, ижодкорлар, маънавият ва маърифат соҳасининг кўзга кўринган намоёндалари, ўз соҳасида юксак натижаларга эришган ме</w:t>
      </w:r>
      <w:r>
        <w:rPr>
          <w:rFonts w:eastAsia="Times New Roman"/>
          <w:color w:val="000000"/>
        </w:rPr>
        <w:t xml:space="preserve">ҳнат фахрийларини жалб қилган ҳолда, учрашувлар ташкил қилиб бориш; </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органи ва ташкилотида ходимларининг касбий ва бошқарув кўникмалари ўсишини, шунингдек уларнинг малакасини доимий равишда оширишни, улар томонидан одоб-ахлоқ қоидаларига риоя этишла</w:t>
      </w:r>
      <w:r>
        <w:rPr>
          <w:rFonts w:eastAsia="Times New Roman"/>
          <w:color w:val="000000"/>
        </w:rPr>
        <w:t xml:space="preserve">рини таъминлаш мақсадида уларнинг билимлари ва малакасини доимий такомиллаштириш ишларини таъминлаш; </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давлат хизматчиларининг иқтисодий билимларини, ҳуқуқий саводхонлигини, ҳуқуқий маданияти ва ҳуқуқий онгини, интеллектуал ва маънавий ривожланишини ошириш </w:t>
      </w:r>
      <w:r>
        <w:rPr>
          <w:rFonts w:eastAsia="Times New Roman"/>
          <w:color w:val="000000"/>
        </w:rPr>
        <w:t>мақсадида иқтисодий ва ҳуқуқий ўқишлар ташкил этиш;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янги ишга қабул қилинган давлат хизматчиларини одоб-ахлоқ қоидаларига қатъий риоя қилиш борасида стажировкадан ўтказиш ва улар билан профилактик суҳбатлар ташкил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хизматчиларини малака ошириш курсларига, халқаро семинарлар, конференциялар ва шу каби бошқа тадбирларга юбориш, улар томонидан ўз касбий даражаси ва ахлоқий сифатларини мустақил оширишлари учун шарт-шароит яратиб бериш.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20. Комиссия давлат хизматчи</w:t>
      </w:r>
      <w:r>
        <w:rPr>
          <w:rFonts w:eastAsia="Times New Roman"/>
          <w:color w:val="000000"/>
        </w:rPr>
        <w:t>лари томонидан одоб-ахлоқ қоидалари бузилишининг олдини олиш (профилактика) борасидаги ўз фаолиятини Комиссия томонидан тасдиқланадиган чораклик иш режалари асосида олиб боради.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21. Давлат хизматчилари томонидан одоб-ахлоқ қоидалари бузилишининг олдини оли</w:t>
      </w:r>
      <w:r>
        <w:rPr>
          <w:rFonts w:eastAsia="Times New Roman"/>
          <w:color w:val="000000"/>
        </w:rPr>
        <w:t>ш (профилактика) чоралари Комиссия томонидан давлат органи ва ташкилотининг тегишли таркибий бўлинмалари раҳбарлари ҳамда касаба уюшмалари қўмиталари билан биргаликда ташкил этилади.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22. Давлат хизматчилари томонидан одоб-ахлоқ қоидалари бузилишининг олдин</w:t>
      </w:r>
      <w:r>
        <w:rPr>
          <w:rFonts w:eastAsia="Times New Roman"/>
          <w:color w:val="000000"/>
        </w:rPr>
        <w:t>и олиш (профилактика) чораларининг натижадорлиги йил якунлари бўйича ўтказиладиган Комиссия йиғилишида муҳокама қилинади.</w:t>
      </w:r>
    </w:p>
    <w:p w:rsidR="00000000" w:rsidRDefault="00EF2096">
      <w:pPr>
        <w:shd w:val="clear" w:color="auto" w:fill="FFFFFF"/>
        <w:jc w:val="center"/>
        <w:divId w:val="2005936132"/>
        <w:rPr>
          <w:rFonts w:eastAsia="Times New Roman"/>
          <w:b/>
          <w:bCs/>
          <w:color w:val="000080"/>
        </w:rPr>
      </w:pPr>
      <w:r>
        <w:rPr>
          <w:rFonts w:eastAsia="Times New Roman"/>
          <w:b/>
          <w:bCs/>
          <w:color w:val="000080"/>
        </w:rPr>
        <w:t>5-боб. Давлат хизматчилари томонидан одоб-ахлоқ қоидаларининг бузилиши билан боғлиқ масалаларни кўриб чиқиш тартиби</w:t>
      </w:r>
    </w:p>
    <w:p w:rsidR="00000000" w:rsidRDefault="00EF2096">
      <w:pPr>
        <w:shd w:val="clear" w:color="auto" w:fill="FFFFFF"/>
        <w:ind w:firstLine="851"/>
        <w:jc w:val="both"/>
        <w:divId w:val="494419358"/>
        <w:rPr>
          <w:rFonts w:eastAsia="Times New Roman"/>
          <w:color w:val="000000"/>
        </w:rPr>
      </w:pPr>
      <w:r>
        <w:rPr>
          <w:rFonts w:eastAsia="Times New Roman"/>
          <w:color w:val="000000"/>
        </w:rPr>
        <w:lastRenderedPageBreak/>
        <w:t>23. Комиссия давла</w:t>
      </w:r>
      <w:r>
        <w:rPr>
          <w:rFonts w:eastAsia="Times New Roman"/>
          <w:color w:val="000000"/>
        </w:rPr>
        <w:t>т хизматчилари томонидан одоб-ахлоқ қоидаларининг бузилишлари билан боғлиқ масалаларни: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органи ва ташкилоти раҳбарининг топшириғига кўра;</w:t>
      </w:r>
    </w:p>
    <w:p w:rsidR="00000000" w:rsidRDefault="00EF2096">
      <w:pPr>
        <w:shd w:val="clear" w:color="auto" w:fill="FFFFFF"/>
        <w:ind w:firstLine="851"/>
        <w:jc w:val="both"/>
        <w:divId w:val="494419358"/>
        <w:rPr>
          <w:rFonts w:eastAsia="Times New Roman"/>
          <w:color w:val="000000"/>
        </w:rPr>
      </w:pPr>
      <w:r>
        <w:rPr>
          <w:rFonts w:eastAsia="Times New Roman"/>
          <w:color w:val="000000"/>
        </w:rPr>
        <w:t>ҳуқуқни муҳофаза қилувчи органларнинг мурожаатига асосан;</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давлат хизматчиларнинг, шунингдек жисмоний ва юридик </w:t>
      </w:r>
      <w:r>
        <w:rPr>
          <w:rFonts w:eastAsia="Times New Roman"/>
          <w:color w:val="000000"/>
        </w:rPr>
        <w:t>шахсларнинг мурожаатларига биноан;</w:t>
      </w:r>
    </w:p>
    <w:p w:rsidR="00000000" w:rsidRDefault="00EF2096">
      <w:pPr>
        <w:shd w:val="clear" w:color="auto" w:fill="FFFFFF"/>
        <w:ind w:firstLine="851"/>
        <w:jc w:val="both"/>
        <w:divId w:val="494419358"/>
        <w:rPr>
          <w:rFonts w:eastAsia="Times New Roman"/>
          <w:color w:val="000000"/>
        </w:rPr>
      </w:pPr>
      <w:r>
        <w:rPr>
          <w:rFonts w:eastAsia="Times New Roman"/>
          <w:color w:val="000000"/>
        </w:rPr>
        <w:t>ўз ташаббуси билан кўриб чиқади.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24. Комиссия мажлисига, ҳақиқий ҳолатларни аниқлаш ва холисона қарор қабул қилиш мақсадида, ўзига нисбатан масала кўриб чиқилаётган давлат хизматчиси, зарур бўлган ҳолларда эса, мурожаат қ</w:t>
      </w:r>
      <w:r>
        <w:rPr>
          <w:rFonts w:eastAsia="Times New Roman"/>
          <w:color w:val="000000"/>
        </w:rPr>
        <w:t>илувчи ва бошқа шахслар таклиф этилади. Комиссия мажлисининг вақти ва жойи ҳақида тегишли равишда хабардор этилган шахсларнинг келмаслиги мурожаатни кўриб чиқиш учун тўсқинлик қилмайди.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25. Комиссия мажлисида:</w:t>
      </w:r>
    </w:p>
    <w:p w:rsidR="00000000" w:rsidRDefault="00EF2096">
      <w:pPr>
        <w:shd w:val="clear" w:color="auto" w:fill="FFFFFF"/>
        <w:ind w:firstLine="851"/>
        <w:jc w:val="both"/>
        <w:divId w:val="494419358"/>
        <w:rPr>
          <w:rFonts w:eastAsia="Times New Roman"/>
          <w:color w:val="000000"/>
        </w:rPr>
      </w:pPr>
      <w:r>
        <w:rPr>
          <w:rFonts w:eastAsia="Times New Roman"/>
          <w:color w:val="000000"/>
        </w:rPr>
        <w:t>кун тартибидаги масала ўқиб эшиттирилади;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w:t>
      </w:r>
      <w:r>
        <w:rPr>
          <w:rFonts w:eastAsia="Times New Roman"/>
          <w:color w:val="000000"/>
        </w:rPr>
        <w:t>ат органи ва ташкилоти раҳбарининг топшириғи ёки давлат хизматчиси томонидан одоб-ахлоқ қоидалари бузилганлиги тўғрисидаги мурожаат ўқиб эшиттирилади;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одоб-ахлоқ қоидаларига риоя этмаганликда айбланаётган давлат хизматчиси ва мурожаатчиларнинг тушунтиришла</w:t>
      </w:r>
      <w:r>
        <w:rPr>
          <w:rFonts w:eastAsia="Times New Roman"/>
          <w:color w:val="000000"/>
        </w:rPr>
        <w:t>ри эшитилади.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26. Давлат хизматчиси ўзининг ҳуқуқи, шаъни ва қадр-қимматига, ишчанлик обрўсига дахл қиладиган мурожаат бўйича амалдаги қонун ҳужжатларига мувофиқ ўзини ҳимоя қилишга, Комиссияга зарур материаллар ҳамда бошқа ахборотларни тақдим этишга ҳақли</w:t>
      </w:r>
      <w:r>
        <w:rPr>
          <w:rFonts w:eastAsia="Times New Roman"/>
          <w:color w:val="000000"/>
        </w:rPr>
        <w:t>.</w:t>
      </w:r>
    </w:p>
    <w:p w:rsidR="00000000" w:rsidRDefault="00EF2096">
      <w:pPr>
        <w:shd w:val="clear" w:color="auto" w:fill="FFFFFF"/>
        <w:ind w:firstLine="851"/>
        <w:jc w:val="both"/>
        <w:divId w:val="494419358"/>
        <w:rPr>
          <w:rFonts w:eastAsia="Times New Roman"/>
          <w:color w:val="000000"/>
        </w:rPr>
      </w:pPr>
      <w:r>
        <w:rPr>
          <w:rFonts w:eastAsia="Times New Roman"/>
          <w:color w:val="000000"/>
        </w:rPr>
        <w:t>27. Мажлис якуни бўйича Комиссия давлат хизматчисининг ҳаракатларида одоб-ахлоқ қоидаларининг бузилиши фактининг мавжудлигини ёхуд мавжуд эмаслиги тўғрисида қарор қабул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28. Одоб-ахлоқ қоидалари бузилганлиги факти аниқланган тақдирда Комиссия томо</w:t>
      </w:r>
      <w:r>
        <w:rPr>
          <w:rFonts w:eastAsia="Times New Roman"/>
          <w:color w:val="000000"/>
        </w:rPr>
        <w:t>нидан давлат хизматчиларига қуйидаги ахлоқий таъсир чоралари қўлланилади: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огоҳлантириш;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узр сўраш ёки расмий узрнома келтиришни талаб қилиш;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давлат органи ва ташкилотининг коллегиал йиғилишларида танбеҳ бериш.</w:t>
      </w:r>
    </w:p>
    <w:p w:rsidR="00000000" w:rsidRDefault="00EF2096">
      <w:pPr>
        <w:shd w:val="clear" w:color="auto" w:fill="FFFFFF"/>
        <w:ind w:firstLine="851"/>
        <w:jc w:val="both"/>
        <w:divId w:val="494419358"/>
        <w:rPr>
          <w:rFonts w:eastAsia="Times New Roman"/>
          <w:color w:val="000000"/>
        </w:rPr>
      </w:pPr>
      <w:r>
        <w:rPr>
          <w:rFonts w:eastAsia="Times New Roman"/>
          <w:color w:val="000000"/>
        </w:rPr>
        <w:t>29. Комиссия давлат хизматчисига нисбатан инти</w:t>
      </w:r>
      <w:r>
        <w:rPr>
          <w:rFonts w:eastAsia="Times New Roman"/>
          <w:color w:val="000000"/>
        </w:rPr>
        <w:t>зомий таъсир чорасини қўллаш учун давлат органи ва ташкилоти раҳбарига тақдимнома киритиши мумкин.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30. Комиссия томонидан қуйидаги мурожаатлар кўриб чиқилмайди: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комиссияда олдин кўриб чиқилган мурожаат ва айнан шу мазмундаги такрор мурожаатлар; </w:t>
      </w:r>
    </w:p>
    <w:p w:rsidR="00000000" w:rsidRDefault="00EF2096">
      <w:pPr>
        <w:shd w:val="clear" w:color="auto" w:fill="FFFFFF"/>
        <w:ind w:firstLine="851"/>
        <w:jc w:val="both"/>
        <w:divId w:val="494419358"/>
        <w:rPr>
          <w:rFonts w:eastAsia="Times New Roman"/>
          <w:color w:val="000000"/>
        </w:rPr>
      </w:pPr>
      <w:r>
        <w:rPr>
          <w:rFonts w:eastAsia="Times New Roman"/>
          <w:color w:val="000000"/>
        </w:rPr>
        <w:t>аноним мур</w:t>
      </w:r>
      <w:r>
        <w:rPr>
          <w:rFonts w:eastAsia="Times New Roman"/>
          <w:color w:val="000000"/>
        </w:rPr>
        <w:t>ожаатлар;</w:t>
      </w:r>
    </w:p>
    <w:p w:rsidR="00000000" w:rsidRDefault="00EF2096">
      <w:pPr>
        <w:shd w:val="clear" w:color="auto" w:fill="FFFFFF"/>
        <w:ind w:firstLine="851"/>
        <w:jc w:val="both"/>
        <w:divId w:val="494419358"/>
        <w:rPr>
          <w:rFonts w:eastAsia="Times New Roman"/>
          <w:color w:val="000000"/>
        </w:rPr>
      </w:pPr>
      <w:r>
        <w:rPr>
          <w:rFonts w:eastAsia="Times New Roman"/>
          <w:color w:val="000000"/>
        </w:rPr>
        <w:t>қонунда белгиланган бошқа талабларга мувофиқ бўлмаган мурожаатлар.</w:t>
      </w:r>
    </w:p>
    <w:p w:rsidR="00000000" w:rsidRDefault="00EF2096">
      <w:pPr>
        <w:shd w:val="clear" w:color="auto" w:fill="FFFFFF"/>
        <w:ind w:firstLine="851"/>
        <w:jc w:val="both"/>
        <w:divId w:val="494419358"/>
        <w:rPr>
          <w:rFonts w:eastAsia="Times New Roman"/>
          <w:color w:val="000000"/>
        </w:rPr>
      </w:pPr>
      <w:r>
        <w:rPr>
          <w:rFonts w:eastAsia="Times New Roman"/>
          <w:color w:val="000000"/>
        </w:rPr>
        <w:t>31. Комиссия қабул қилинган қарор ҳақида мурожаат қилувчига, ўзига нисбатан масала кўриб чиқилган давлат хизматчисига ва давлат органи ва ташкилоти раҳбарига ёзма равишда маълум қилади.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32. Комиссия одоб-ахлоқ қоидалари давлат органи ва ташкилоти раҳбари т</w:t>
      </w:r>
      <w:r>
        <w:rPr>
          <w:rFonts w:eastAsia="Times New Roman"/>
          <w:color w:val="000000"/>
        </w:rPr>
        <w:t>омонидан бузилган тақдирда уларга нисбатан тегишли чора кўриш масаласи юзасидан таклифларни юқори турувчи давлат органи ва ташкилоти раҳбарига юборади.</w:t>
      </w:r>
    </w:p>
    <w:p w:rsidR="00000000" w:rsidRDefault="00EF2096">
      <w:pPr>
        <w:shd w:val="clear" w:color="auto" w:fill="FFFFFF"/>
        <w:ind w:firstLine="851"/>
        <w:jc w:val="both"/>
        <w:divId w:val="494419358"/>
        <w:rPr>
          <w:rFonts w:eastAsia="Times New Roman"/>
          <w:color w:val="000000"/>
        </w:rPr>
      </w:pPr>
      <w:r>
        <w:rPr>
          <w:rFonts w:eastAsia="Times New Roman"/>
          <w:color w:val="000000"/>
        </w:rPr>
        <w:t>33. Комиссиянинг қарори устидан давлат органи ва ташкилоти раҳбарига ёки судга шикоят қилиш мумкин.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 xml:space="preserve">34. </w:t>
      </w:r>
      <w:r>
        <w:rPr>
          <w:rFonts w:eastAsia="Times New Roman"/>
          <w:color w:val="000000"/>
        </w:rPr>
        <w:t>Давлат хизматчиси томонидан одоб-ахлоқ қоидаларининг бузилиши ҳақидаги мурожаат унинг ташаббускори томонидан Комиссия қарори қабул қилингунига қадар қайтариб олиниши мумкин.</w:t>
      </w:r>
    </w:p>
    <w:p w:rsidR="00000000" w:rsidRDefault="00EF2096">
      <w:pPr>
        <w:shd w:val="clear" w:color="auto" w:fill="FFFFFF"/>
        <w:ind w:firstLine="851"/>
        <w:jc w:val="both"/>
        <w:divId w:val="494419358"/>
        <w:rPr>
          <w:rFonts w:eastAsia="Times New Roman"/>
          <w:color w:val="000000"/>
        </w:rPr>
      </w:pPr>
      <w:r>
        <w:rPr>
          <w:rFonts w:eastAsia="Times New Roman"/>
          <w:color w:val="000000"/>
        </w:rPr>
        <w:t>35. Тарафлар ярашган, шунингдек давлат хизматчиси ўз хоҳиши билан мурожаатчидан ош</w:t>
      </w:r>
      <w:r>
        <w:rPr>
          <w:rFonts w:eastAsia="Times New Roman"/>
          <w:color w:val="000000"/>
        </w:rPr>
        <w:t>кора узр сўраган ҳолларда, унга нисбатан таъсир чоралари қўлланилмаслиги мумкин.</w:t>
      </w:r>
    </w:p>
    <w:p w:rsidR="00000000" w:rsidRDefault="00EF2096">
      <w:pPr>
        <w:shd w:val="clear" w:color="auto" w:fill="FFFFFF"/>
        <w:jc w:val="center"/>
        <w:divId w:val="1161852551"/>
        <w:rPr>
          <w:rFonts w:eastAsia="Times New Roman"/>
          <w:color w:val="000080"/>
          <w:sz w:val="22"/>
          <w:szCs w:val="22"/>
        </w:rPr>
      </w:pPr>
      <w:r>
        <w:rPr>
          <w:rFonts w:eastAsia="Times New Roman"/>
          <w:color w:val="000080"/>
          <w:sz w:val="22"/>
          <w:szCs w:val="22"/>
        </w:rPr>
        <w:t xml:space="preserve">Одоб-ахлоқ комиссияси тўғрисидаги намунавий </w:t>
      </w:r>
      <w:hyperlink r:id="rId12" w:history="1">
        <w:r>
          <w:rPr>
            <w:rFonts w:eastAsia="Times New Roman"/>
            <w:color w:val="008080"/>
            <w:sz w:val="22"/>
            <w:szCs w:val="22"/>
          </w:rPr>
          <w:t>низомга</w:t>
        </w:r>
      </w:hyperlink>
      <w:r>
        <w:rPr>
          <w:rFonts w:eastAsia="Times New Roman"/>
          <w:color w:val="000080"/>
          <w:sz w:val="22"/>
          <w:szCs w:val="22"/>
        </w:rPr>
        <w:t xml:space="preserve"> </w:t>
      </w:r>
      <w:r>
        <w:rPr>
          <w:rFonts w:eastAsia="Times New Roman"/>
          <w:color w:val="000080"/>
          <w:sz w:val="22"/>
          <w:szCs w:val="22"/>
        </w:rPr>
        <w:br/>
        <w:t xml:space="preserve">ИЛОВА </w:t>
      </w:r>
    </w:p>
    <w:p w:rsidR="00000000" w:rsidRDefault="00EF2096">
      <w:pPr>
        <w:shd w:val="clear" w:color="auto" w:fill="FFFFFF"/>
        <w:jc w:val="center"/>
        <w:divId w:val="1391731119"/>
        <w:rPr>
          <w:rFonts w:eastAsia="Times New Roman"/>
          <w:b/>
          <w:bCs/>
          <w:color w:val="000080"/>
        </w:rPr>
      </w:pPr>
      <w:r>
        <w:rPr>
          <w:rFonts w:eastAsia="Times New Roman"/>
          <w:b/>
          <w:bCs/>
          <w:color w:val="000080"/>
        </w:rPr>
        <w:lastRenderedPageBreak/>
        <w:t>Одоб-ахлоқ комиссияси фаолиятини ташкил қилиш ва давлат хизматчилари</w:t>
      </w:r>
      <w:r>
        <w:rPr>
          <w:rFonts w:eastAsia="Times New Roman"/>
          <w:b/>
          <w:bCs/>
          <w:color w:val="000080"/>
        </w:rPr>
        <w:t xml:space="preserve"> томонидан одоб-ахлоқ қоидаларининг бузилиши билан боғлиқ масалаларни кўриб чиқиш</w:t>
      </w:r>
    </w:p>
    <w:p w:rsidR="00000000" w:rsidRDefault="00EF2096">
      <w:pPr>
        <w:shd w:val="clear" w:color="auto" w:fill="FFFFFF"/>
        <w:jc w:val="center"/>
        <w:divId w:val="494419358"/>
        <w:rPr>
          <w:rFonts w:eastAsia="Times New Roman"/>
          <w:caps/>
          <w:color w:val="000080"/>
        </w:rPr>
      </w:pPr>
      <w:r>
        <w:rPr>
          <w:rFonts w:eastAsia="Times New Roman"/>
          <w:caps/>
          <w:color w:val="000080"/>
        </w:rPr>
        <w:t>СХЕМАСИ</w:t>
      </w:r>
    </w:p>
    <w:tbl>
      <w:tblPr>
        <w:tblW w:w="5000" w:type="pct"/>
        <w:tblCellMar>
          <w:left w:w="0" w:type="dxa"/>
          <w:right w:w="0" w:type="dxa"/>
        </w:tblCellMar>
        <w:tblLook w:val="04A0" w:firstRow="1" w:lastRow="0" w:firstColumn="1" w:lastColumn="0" w:noHBand="0" w:noVBand="1"/>
      </w:tblPr>
      <w:tblGrid>
        <w:gridCol w:w="1300"/>
        <w:gridCol w:w="120"/>
        <w:gridCol w:w="1611"/>
        <w:gridCol w:w="120"/>
        <w:gridCol w:w="4496"/>
        <w:gridCol w:w="120"/>
        <w:gridCol w:w="1852"/>
      </w:tblGrid>
      <w:tr w:rsidR="00000000">
        <w:trPr>
          <w:divId w:val="494419358"/>
          <w:trHeight w:val="284"/>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rPr>
              <w:t>Босқичлар</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rPr>
              <w:t>Субъектлар</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rPr>
              <w:t>Тадбирлар</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rPr>
              <w:t>Ижро муддати</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rPr>
              <w:t>I. Комиссия фаолиятини ташкил этиш</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rPr>
              <w:t>1-босқич</w:t>
            </w:r>
          </w:p>
        </w:tc>
        <w:tc>
          <w:tcPr>
            <w:tcW w:w="50" w:type="pct"/>
            <w:vMerge w:val="restar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Давлат органи ва ташкилоти раҳбари</w:t>
            </w:r>
          </w:p>
        </w:tc>
        <w:tc>
          <w:tcPr>
            <w:tcW w:w="50" w:type="pct"/>
            <w:vMerge w:val="restar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1. Давлат органлари ва ташкилотларида Одоб-ахлоқ комиссияларини (кейинги ўринларда — Комиссия) Комиссия раиси, котиби ва аъзоларидан иборат таркибда, умумий сони камида беш нафардан кам бўлмаган миқдорда тоқ сонда шакллантириш.</w:t>
            </w:r>
          </w:p>
          <w:p w:rsidR="00000000" w:rsidRDefault="00EF2096">
            <w:pPr>
              <w:ind w:firstLine="328"/>
              <w:jc w:val="both"/>
            </w:pPr>
            <w:r>
              <w:t>2. Комиссия таркибига тажриб</w:t>
            </w:r>
            <w:r>
              <w:t>али, меҳнат жамоасида обрў-эътиборга сазовор бўлган давлат хизматчиларини киритиш.</w:t>
            </w:r>
          </w:p>
          <w:p w:rsidR="00000000" w:rsidRDefault="00EF2096">
            <w:pPr>
              <w:ind w:firstLine="328"/>
              <w:jc w:val="both"/>
            </w:pPr>
            <w:r>
              <w:t>3. Комиссия таркибини тасдиқлаш.</w:t>
            </w:r>
          </w:p>
        </w:tc>
        <w:tc>
          <w:tcPr>
            <w:tcW w:w="50" w:type="pct"/>
            <w:vMerge w:val="restar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shd w:val="clear" w:color="auto" w:fill="FFFFFF"/>
              <w:jc w:val="center"/>
            </w:pPr>
            <w:r>
              <w:t>Икки ҳафта муддатда</w:t>
            </w:r>
          </w:p>
        </w:tc>
      </w:tr>
      <w:tr w:rsidR="00000000">
        <w:trPr>
          <w:divId w:val="494419358"/>
          <w:trHeight w:val="284"/>
        </w:trPr>
        <w:tc>
          <w:tcPr>
            <w:tcW w:w="0" w:type="auto"/>
            <w:vMerge/>
            <w:tcBorders>
              <w:top w:val="nil"/>
              <w:left w:val="single" w:sz="8" w:space="0" w:color="auto"/>
              <w:bottom w:val="single" w:sz="8" w:space="0" w:color="auto"/>
              <w:right w:val="single" w:sz="8" w:space="0" w:color="auto"/>
            </w:tcBorders>
            <w:vAlign w:val="center"/>
            <w:hideMark/>
          </w:tcPr>
          <w:p w:rsidR="00000000" w:rsidRDefault="00EF2096"/>
        </w:tc>
        <w:tc>
          <w:tcPr>
            <w:tcW w:w="0" w:type="auto"/>
            <w:vMerge/>
            <w:tcBorders>
              <w:top w:val="nil"/>
              <w:left w:val="nil"/>
              <w:bottom w:val="nil"/>
              <w:right w:val="single" w:sz="8" w:space="0" w:color="auto"/>
            </w:tcBorders>
            <w:vAlign w:val="center"/>
            <w:hideMark/>
          </w:tcPr>
          <w:p w:rsidR="00000000" w:rsidRDefault="00EF2096"/>
        </w:tc>
        <w:tc>
          <w:tcPr>
            <w:tcW w:w="0" w:type="auto"/>
            <w:vMerge/>
            <w:tcBorders>
              <w:top w:val="nil"/>
              <w:left w:val="nil"/>
              <w:bottom w:val="single" w:sz="8" w:space="0" w:color="auto"/>
              <w:right w:val="single" w:sz="8" w:space="0" w:color="auto"/>
            </w:tcBorders>
            <w:vAlign w:val="center"/>
            <w:hideMark/>
          </w:tcPr>
          <w:p w:rsidR="00000000" w:rsidRDefault="00EF2096"/>
        </w:tc>
        <w:tc>
          <w:tcPr>
            <w:tcW w:w="0" w:type="auto"/>
            <w:vMerge/>
            <w:tcBorders>
              <w:top w:val="nil"/>
              <w:left w:val="nil"/>
              <w:bottom w:val="nil"/>
              <w:right w:val="single" w:sz="8" w:space="0" w:color="auto"/>
            </w:tcBorders>
            <w:vAlign w:val="center"/>
            <w:hideMark/>
          </w:tcPr>
          <w:p w:rsidR="00000000" w:rsidRDefault="00EF2096"/>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shd w:val="clear" w:color="auto" w:fill="FFFFFF"/>
              <w:jc w:val="center"/>
            </w:pPr>
          </w:p>
        </w:tc>
        <w:tc>
          <w:tcPr>
            <w:tcW w:w="0" w:type="auto"/>
            <w:vMerge/>
            <w:tcBorders>
              <w:top w:val="nil"/>
              <w:left w:val="nil"/>
              <w:bottom w:val="nil"/>
              <w:right w:val="single" w:sz="8" w:space="0" w:color="auto"/>
            </w:tcBorders>
            <w:vAlign w:val="center"/>
            <w:hideMark/>
          </w:tcPr>
          <w:p w:rsidR="00000000" w:rsidRDefault="00EF2096"/>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0" w:type="auto"/>
            <w:vMerge/>
            <w:tcBorders>
              <w:top w:val="nil"/>
              <w:left w:val="single" w:sz="8" w:space="0" w:color="auto"/>
              <w:bottom w:val="single" w:sz="8" w:space="0" w:color="auto"/>
              <w:right w:val="single" w:sz="8" w:space="0" w:color="auto"/>
            </w:tcBorders>
            <w:vAlign w:val="center"/>
            <w:hideMark/>
          </w:tcPr>
          <w:p w:rsidR="00000000" w:rsidRDefault="00EF2096"/>
        </w:tc>
        <w:tc>
          <w:tcPr>
            <w:tcW w:w="0" w:type="auto"/>
            <w:vMerge/>
            <w:tcBorders>
              <w:top w:val="nil"/>
              <w:left w:val="nil"/>
              <w:bottom w:val="nil"/>
              <w:right w:val="single" w:sz="8" w:space="0" w:color="auto"/>
            </w:tcBorders>
            <w:vAlign w:val="center"/>
            <w:hideMark/>
          </w:tcPr>
          <w:p w:rsidR="00000000" w:rsidRDefault="00EF2096"/>
        </w:tc>
        <w:tc>
          <w:tcPr>
            <w:tcW w:w="0" w:type="auto"/>
            <w:vMerge/>
            <w:tcBorders>
              <w:top w:val="nil"/>
              <w:left w:val="nil"/>
              <w:bottom w:val="single" w:sz="8" w:space="0" w:color="auto"/>
              <w:right w:val="single" w:sz="8" w:space="0" w:color="auto"/>
            </w:tcBorders>
            <w:vAlign w:val="center"/>
            <w:hideMark/>
          </w:tcPr>
          <w:p w:rsidR="00000000" w:rsidRDefault="00EF2096"/>
        </w:tc>
        <w:tc>
          <w:tcPr>
            <w:tcW w:w="0" w:type="auto"/>
            <w:vMerge/>
            <w:tcBorders>
              <w:top w:val="nil"/>
              <w:left w:val="nil"/>
              <w:bottom w:val="nil"/>
              <w:right w:val="single" w:sz="8" w:space="0" w:color="auto"/>
            </w:tcBorders>
            <w:vAlign w:val="center"/>
            <w:hideMark/>
          </w:tcPr>
          <w:p w:rsidR="00000000" w:rsidRDefault="00EF2096"/>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4. Комиссия таркибига комиссия томонидан қабул қилинадиган қарорларга таъсир кўрсатиши мумкин бўлган манфа</w:t>
            </w:r>
            <w:r>
              <w:t>атлар тўқнашуви эҳтимолини назарда тутган ҳолда ўзгартириш киритилади.</w:t>
            </w:r>
          </w:p>
        </w:tc>
        <w:tc>
          <w:tcPr>
            <w:tcW w:w="0" w:type="auto"/>
            <w:vMerge/>
            <w:tcBorders>
              <w:top w:val="nil"/>
              <w:left w:val="nil"/>
              <w:bottom w:val="nil"/>
              <w:right w:val="single" w:sz="8" w:space="0" w:color="auto"/>
            </w:tcBorders>
            <w:vAlign w:val="center"/>
            <w:hideMark/>
          </w:tcPr>
          <w:p w:rsidR="00000000" w:rsidRDefault="00EF2096"/>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shd w:val="clear" w:color="auto" w:fill="FFFFFF"/>
              <w:jc w:val="center"/>
            </w:pPr>
            <w:r>
              <w:t>Заруратга кўра</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shd w:val="clear" w:color="auto" w:fill="FFFFFF"/>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2-босқич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 раиси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Комиссия ишини ташкил этади, комиссия мажлисларини чақиради ва ўтказади мажлисига раислик қилади.</w:t>
            </w:r>
          </w:p>
          <w:p w:rsidR="00000000" w:rsidRDefault="00EF2096">
            <w:pPr>
              <w:ind w:firstLine="328"/>
              <w:jc w:val="both"/>
            </w:pPr>
            <w:r>
              <w:t>Комиссия номидан иш юритади, Комиссия мажлисларида Комиссия фаолияти тўғрисидаги ахборот билан сўзга чиқади.</w:t>
            </w:r>
          </w:p>
          <w:p w:rsidR="00000000" w:rsidRDefault="00EF2096">
            <w:pPr>
              <w:ind w:firstLine="328"/>
              <w:jc w:val="both"/>
            </w:pPr>
            <w:r>
              <w:t>Давлат органи ва ташкилоти раҳбарига Комиссия фаолияти тўғрисида ҳисобот тақдим этади.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shd w:val="clear" w:color="auto" w:fill="FFFFFF"/>
              <w:jc w:val="center"/>
            </w:pPr>
            <w:r>
              <w:t>Маълумотлар киритилган вақтдан бошлаб</w:t>
            </w:r>
            <w:r>
              <w:br/>
            </w:r>
            <w:r>
              <w:br/>
              <w:t>Ҳар йили йил якуни б</w:t>
            </w:r>
            <w:r>
              <w:t>ўйича</w:t>
            </w:r>
          </w:p>
        </w:tc>
      </w:tr>
      <w:tr w:rsidR="00000000">
        <w:trPr>
          <w:divId w:val="494419358"/>
          <w:trHeight w:val="284"/>
        </w:trPr>
        <w:tc>
          <w:tcPr>
            <w:tcW w:w="0" w:type="auto"/>
            <w:vMerge/>
            <w:tcBorders>
              <w:top w:val="nil"/>
              <w:left w:val="single" w:sz="8" w:space="0" w:color="auto"/>
              <w:bottom w:val="single" w:sz="8" w:space="0" w:color="auto"/>
              <w:right w:val="single" w:sz="8" w:space="0" w:color="auto"/>
            </w:tcBorders>
            <w:vAlign w:val="center"/>
            <w:hideMark/>
          </w:tcPr>
          <w:p w:rsidR="00000000" w:rsidRDefault="00EF2096"/>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shd w:val="clear" w:color="auto" w:fill="FFFFFF"/>
              <w:jc w:val="cente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0" w:type="auto"/>
            <w:vMerge/>
            <w:tcBorders>
              <w:top w:val="nil"/>
              <w:left w:val="single" w:sz="8" w:space="0" w:color="auto"/>
              <w:bottom w:val="single" w:sz="8" w:space="0" w:color="auto"/>
              <w:right w:val="single" w:sz="8" w:space="0" w:color="auto"/>
            </w:tcBorders>
            <w:vAlign w:val="center"/>
            <w:hideMark/>
          </w:tcPr>
          <w:p w:rsidR="00000000" w:rsidRDefault="00EF2096"/>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Комиссиянинг котиби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Кун тартибига мувофиқ Комиссия мажлислари ўтказилишини ташкил этади. Комиссиянинг аъзоларини ва таклиф этилган шахсларни Комиссия мажлиси ўтказиладиган жой, сана ва вақт ҳамда кун тартибига киритилган масалалар ҳақида хабардор қилади.</w:t>
            </w:r>
          </w:p>
          <w:p w:rsidR="00000000" w:rsidRDefault="00EF2096">
            <w:pPr>
              <w:ind w:firstLine="328"/>
              <w:jc w:val="both"/>
            </w:pPr>
            <w:r>
              <w:t>Комиссиянинг фаолияти</w:t>
            </w:r>
            <w:r>
              <w:t>ни ташкилий-техник жиҳатдан таъминлаш масалаларини ҳал қилади, навбатдаги мажлисига барча зарур материаллар ўз вақтида тайёрланишини таъминлайди.</w:t>
            </w:r>
          </w:p>
          <w:p w:rsidR="00000000" w:rsidRDefault="00EF2096">
            <w:pPr>
              <w:ind w:firstLine="328"/>
              <w:jc w:val="both"/>
            </w:pPr>
            <w:r>
              <w:lastRenderedPageBreak/>
              <w:t>Комиссия мажлисининг баённомасини расмийлаштиради ва тасдиқланган баённоманинг манфаатдор шахсларга жўнатилиши</w:t>
            </w:r>
            <w:r>
              <w:t>ни таъминлайди.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t>Мажлисдан камида икки кун олдин</w:t>
            </w:r>
            <w:r>
              <w:br/>
            </w:r>
            <w:r>
              <w:br/>
            </w:r>
            <w:r>
              <w:br/>
              <w:t>Мажлисдан</w:t>
            </w:r>
          </w:p>
          <w:p w:rsidR="00000000" w:rsidRDefault="00EF2096">
            <w:pPr>
              <w:jc w:val="center"/>
            </w:pPr>
            <w:r>
              <w:t>кейин бир кун муддатда</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II. Одоб-ахлоқ қоидалари бузилишининг олдини олиш (профилактика) чораларини кўриш</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1-босқич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w:t>
            </w:r>
            <w:r>
              <w:rPr>
                <w:color w:val="000000"/>
              </w:rPr>
              <w:br/>
            </w:r>
            <w:r>
              <w:rPr>
                <w:color w:val="000000"/>
              </w:rPr>
              <w:br/>
              <w:t>Давлат органининг таркибий бўлинмалари</w:t>
            </w:r>
            <w:r>
              <w:rPr>
                <w:color w:val="000000"/>
              </w:rPr>
              <w:br/>
            </w:r>
            <w:r>
              <w:rPr>
                <w:color w:val="000000"/>
              </w:rPr>
              <w:br/>
            </w:r>
            <w:r>
              <w:rPr>
                <w:color w:val="000000"/>
              </w:rPr>
              <w:t>касаба уюшмалари қўмиталари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Комиссия мунтазам равишда давлат хизматчилари томонидан одоб-ахлоқ қоидаларига риоя этилиши ва уларнинг бузилишининг олдини олишга қаратилган қуйидагиларни назарда тутувчи профилактик комплекс чора-тадбирларни амалга оширади:</w:t>
            </w:r>
          </w:p>
          <w:p w:rsidR="00000000" w:rsidRDefault="00EF2096">
            <w:pPr>
              <w:ind w:firstLine="328"/>
              <w:jc w:val="both"/>
            </w:pPr>
            <w:r>
              <w:t>д</w:t>
            </w:r>
            <w:r>
              <w:t>авлат хизматчиларида юксак касбий маданиятни, жамоада соғлом маънавий муҳит ва ишчан кайфиятни шакллантириш;</w:t>
            </w:r>
          </w:p>
          <w:p w:rsidR="00000000" w:rsidRDefault="00EF2096">
            <w:pPr>
              <w:ind w:firstLine="328"/>
              <w:jc w:val="both"/>
            </w:pPr>
            <w:r>
              <w:t>давлат хизматчилари «ҳалоллик вакцинаси» билан эмлаш, яъни ҳалолликни уларнинг онгига сингдириш, маърифат орқали уларда коррупцияга қарши муросасиз</w:t>
            </w:r>
            <w:r>
              <w:t xml:space="preserve"> муносабатда бўлиш кайфиятини шакллантириш;</w:t>
            </w:r>
          </w:p>
          <w:p w:rsidR="00000000" w:rsidRDefault="00EF2096">
            <w:pPr>
              <w:ind w:firstLine="328"/>
              <w:jc w:val="both"/>
            </w:pPr>
            <w:r>
              <w:t>давлат органи ва ташкилотида таниқли зиёлилар, ижодкорлар, маънавият ва маърифат соҳаси, шунингдек диний соҳанинг кўзга кўринган намоёндалари, ўз соҳасида юксак натижаларга эришган меҳнат фахрийларини жалб қилган</w:t>
            </w:r>
            <w:r>
              <w:t xml:space="preserve"> ҳолда, учрашувлар ташкил қилиб бориш;</w:t>
            </w:r>
          </w:p>
          <w:p w:rsidR="00000000" w:rsidRDefault="00EF2096">
            <w:pPr>
              <w:ind w:firstLine="328"/>
              <w:jc w:val="both"/>
            </w:pPr>
            <w:r>
              <w:t>давлат органи ва ташкилотида ходимларининг касбий ва бошқарув кўникмалари ўсишини, шунингдек уларнинг малакасини доимий равишда оширишни, улар томонидан одоб-ахлоқ қоидаларига риоя этишларини таъминлаш мақсадида уларн</w:t>
            </w:r>
            <w:r>
              <w:t>инг билимлари ва малакасини доимий ошириш ишларини таъминлаш;</w:t>
            </w:r>
          </w:p>
          <w:p w:rsidR="00000000" w:rsidRDefault="00EF2096">
            <w:pPr>
              <w:ind w:firstLine="328"/>
              <w:jc w:val="both"/>
            </w:pPr>
            <w:r>
              <w:t>давлат хизматчиларининг иқтисодий билимларини, ҳуқуқий саводхонлигини, ҳуқуқий маданияти ва ҳуқуқий онгини, интеллектуал ва маънавий ривожланишини таъминлаш мақсадида иқтисодий ва ҳуқуқий ўқишла</w:t>
            </w:r>
            <w:r>
              <w:t>р ташкил этиш;</w:t>
            </w:r>
          </w:p>
          <w:p w:rsidR="00000000" w:rsidRDefault="00EF2096">
            <w:pPr>
              <w:ind w:firstLine="328"/>
              <w:jc w:val="both"/>
            </w:pPr>
            <w:r>
              <w:t xml:space="preserve">янги ишга қабул қилинган давлат хизматчиларини одоб-ахлоқ қоидаларига қатъий риоя қилиш борасида </w:t>
            </w:r>
            <w:r>
              <w:lastRenderedPageBreak/>
              <w:t>стажировкадан ўтказиш ва улар билан профилактик суҳбатлар ташкил қилиш;</w:t>
            </w:r>
          </w:p>
          <w:p w:rsidR="00000000" w:rsidRDefault="00EF2096">
            <w:pPr>
              <w:ind w:firstLine="328"/>
              <w:jc w:val="both"/>
            </w:pPr>
            <w:r>
              <w:t>давлат хизматчиларини малака ошириш курсларига, халқаро семинарлар, конференциялар ва шу каби бошқа тадбирларга юбориш, улар томонидан ўз касбий даражаси ва ахлоқий сифатларини мустақил оширишлари учун шарт-шароит яратиб бериш.</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 томонидан тасдиқла</w:t>
            </w:r>
            <w:r>
              <w:rPr>
                <w:color w:val="000000"/>
              </w:rPr>
              <w:t>надиган чораклик иш режалари асосида</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2-босқич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Давлат хизматчилари томонидан одоб-ахлоқ қоидалари бузилишининг олдини олиш (профилактика) чораларининг натижадорлигини Комиссия йиғилишида муҳокама қилади.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Ҳар</w:t>
            </w:r>
            <w:r>
              <w:rPr>
                <w:color w:val="000000"/>
              </w:rPr>
              <w:t xml:space="preserve"> йили якунлари бўйича</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III. Одоб-ахлоқ қоидаларининг бузилиши билан боғлиқ масалаларни кўриб чиқиш</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1-босқич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Комиссия давлат хизматчиларининг одоб-ахлоқ қоидаларини бузилишлари билан боғлиқ масалаларни:</w:t>
            </w:r>
          </w:p>
          <w:p w:rsidR="00000000" w:rsidRDefault="00EF2096">
            <w:pPr>
              <w:ind w:firstLine="328"/>
              <w:jc w:val="both"/>
            </w:pPr>
            <w:r>
              <w:t>давлат органи ва ташкилоти раҳбарининг топшириғига кўра;</w:t>
            </w:r>
          </w:p>
          <w:p w:rsidR="00000000" w:rsidRDefault="00EF2096">
            <w:pPr>
              <w:ind w:firstLine="328"/>
              <w:jc w:val="both"/>
            </w:pPr>
            <w:r>
              <w:t>ҳуқуқни</w:t>
            </w:r>
            <w:r>
              <w:t xml:space="preserve"> муҳофаза қилувчи органларнинг мурожаатига асосан;</w:t>
            </w:r>
          </w:p>
          <w:p w:rsidR="00000000" w:rsidRDefault="00EF2096">
            <w:pPr>
              <w:ind w:firstLine="328"/>
              <w:jc w:val="both"/>
            </w:pPr>
            <w:r>
              <w:t>давлат хизматчиларнинг, шунингдек жисмоний ва юридик шахсларнинг мурожаатларига биноан;</w:t>
            </w:r>
          </w:p>
          <w:p w:rsidR="00000000" w:rsidRDefault="00EF2096">
            <w:pPr>
              <w:ind w:firstLine="328"/>
              <w:jc w:val="both"/>
            </w:pPr>
            <w:r>
              <w:t>ўз ташаббуси билан кўриб чиқади.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Заруратга кўра</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2-босқич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 раиси ва аъзолари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Комиссия мажлисида:</w:t>
            </w:r>
          </w:p>
          <w:p w:rsidR="00000000" w:rsidRDefault="00EF2096">
            <w:pPr>
              <w:ind w:firstLine="328"/>
              <w:jc w:val="both"/>
            </w:pPr>
            <w:r>
              <w:t>кун тартибидаги масала ўқиб эшиттирилади;</w:t>
            </w:r>
          </w:p>
          <w:p w:rsidR="00000000" w:rsidRDefault="00EF2096">
            <w:pPr>
              <w:ind w:firstLine="328"/>
              <w:jc w:val="both"/>
            </w:pPr>
            <w:r>
              <w:t>давлат органи ва ташкилоти раҳбарининг топшириғи ёки давлат хизматчиси томонидан одоб-ахлоқ қоидалари бузилганлиги тўғрисидаги мурожаат ўқиб эшиттирила</w:t>
            </w:r>
            <w:r>
              <w:t>ди;</w:t>
            </w:r>
          </w:p>
          <w:p w:rsidR="00000000" w:rsidRDefault="00EF2096">
            <w:pPr>
              <w:ind w:firstLine="328"/>
              <w:jc w:val="both"/>
            </w:pPr>
            <w:r>
              <w:t>одоб-ахлоқ қоидаларига риоя этмаганликда айбланаётган давлат хизматчиси ва мурожаатчилар тушунтиришлари эшитилади.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t>Мажлис ўтказиладиган кун</w:t>
            </w:r>
          </w:p>
        </w:tc>
      </w:tr>
      <w:tr w:rsidR="00000000">
        <w:trPr>
          <w:divId w:val="494419358"/>
          <w:trHeight w:val="284"/>
        </w:trPr>
        <w:tc>
          <w:tcPr>
            <w:tcW w:w="0" w:type="auto"/>
            <w:vMerge/>
            <w:tcBorders>
              <w:top w:val="nil"/>
              <w:left w:val="single" w:sz="8" w:space="0" w:color="auto"/>
              <w:bottom w:val="single" w:sz="8" w:space="0" w:color="auto"/>
              <w:right w:val="single" w:sz="8" w:space="0" w:color="auto"/>
            </w:tcBorders>
            <w:vAlign w:val="center"/>
            <w:hideMark/>
          </w:tcPr>
          <w:p w:rsidR="00000000" w:rsidRDefault="00EF2096"/>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000000" w:rsidRDefault="00EF2096"/>
        </w:tc>
      </w:tr>
      <w:tr w:rsidR="00000000">
        <w:trPr>
          <w:divId w:val="494419358"/>
          <w:trHeight w:val="284"/>
        </w:trPr>
        <w:tc>
          <w:tcPr>
            <w:tcW w:w="0" w:type="auto"/>
            <w:vMerge/>
            <w:tcBorders>
              <w:top w:val="nil"/>
              <w:left w:val="single" w:sz="8" w:space="0" w:color="auto"/>
              <w:bottom w:val="single" w:sz="8" w:space="0" w:color="auto"/>
              <w:right w:val="single" w:sz="8" w:space="0" w:color="auto"/>
            </w:tcBorders>
            <w:vAlign w:val="center"/>
            <w:hideMark/>
          </w:tcPr>
          <w:p w:rsidR="00000000" w:rsidRDefault="00EF2096"/>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t>Давлат хизматчиси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Ўзининг ҳуқуқи, шаъни ва қадр-қимматига, ишчанлик обрўсига дахл қиладиган мурожаат бўйича амалдаги қонун ҳужжатларига мувофиқ ўзини ҳимоя қилишга, Комиссияга зарур материаллар ҳамда бошқа ахборотларни тақдим этишга ҳақли.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0" w:type="auto"/>
            <w:vMerge/>
            <w:tcBorders>
              <w:top w:val="nil"/>
              <w:left w:val="nil"/>
              <w:bottom w:val="single" w:sz="8" w:space="0" w:color="auto"/>
              <w:right w:val="single" w:sz="8" w:space="0" w:color="auto"/>
            </w:tcBorders>
            <w:vAlign w:val="center"/>
            <w:hideMark/>
          </w:tcPr>
          <w:p w:rsidR="00000000" w:rsidRDefault="00EF2096"/>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lastRenderedPageBreak/>
              <w:t>3-босқич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1. Мажлис якуни бўйича давлат хизматчисининг ҳаракатларида одоб-ахлоқ қоидаларининг бузилиши фактининг мавжудлигини ёхуд мавжуд эмаслиги тўғрисида қарор қабул қилади.</w:t>
            </w:r>
          </w:p>
          <w:p w:rsidR="00000000" w:rsidRDefault="00EF2096">
            <w:pPr>
              <w:ind w:firstLine="328"/>
              <w:jc w:val="both"/>
            </w:pPr>
            <w:r>
              <w:t>2. Одоб-ахлоқ қоидалари бузилганлиги факти аниқланган тақдирда давлат хизматчиларига қуйи</w:t>
            </w:r>
            <w:r>
              <w:t>даги ахлоқий таъсир чоралари қўллайди:</w:t>
            </w:r>
          </w:p>
          <w:p w:rsidR="00000000" w:rsidRDefault="00EF2096">
            <w:pPr>
              <w:ind w:firstLine="328"/>
              <w:jc w:val="both"/>
            </w:pPr>
            <w:r>
              <w:t>огоҳлантириш;</w:t>
            </w:r>
          </w:p>
          <w:p w:rsidR="00000000" w:rsidRDefault="00EF2096">
            <w:pPr>
              <w:ind w:firstLine="328"/>
              <w:jc w:val="both"/>
            </w:pPr>
            <w:r>
              <w:t>узр сўраш ёки расмий узрнома келтиришни талаб қилиш;</w:t>
            </w:r>
          </w:p>
          <w:p w:rsidR="00000000" w:rsidRDefault="00EF2096">
            <w:pPr>
              <w:ind w:firstLine="328"/>
              <w:jc w:val="both"/>
            </w:pPr>
            <w:r>
              <w:t>давлат органи ва ташкилотининг кенгайтирилган мажлисида танбеҳ бериш.</w:t>
            </w:r>
          </w:p>
          <w:p w:rsidR="00000000" w:rsidRDefault="00EF2096">
            <w:pPr>
              <w:ind w:firstLine="328"/>
              <w:jc w:val="both"/>
            </w:pPr>
            <w:r>
              <w:t>3. Давлат хизматчисига нисбатан интизомий таъсир чорасини қўллаш учун давлат орг</w:t>
            </w:r>
            <w:r>
              <w:t>ани ва ташкилоти раҳбарига тақдимнома киритиши мумкин.</w:t>
            </w:r>
          </w:p>
          <w:p w:rsidR="00000000" w:rsidRDefault="00EF2096">
            <w:pPr>
              <w:ind w:firstLine="328"/>
              <w:jc w:val="both"/>
            </w:pPr>
            <w:r>
              <w:t>4. Қабул қилинган қарор ҳақида мурожаат қилувчига, ўзига нисбатан масала кўриб чиқилган давлат хизматчисига ва давлат органи ва ташкилоти раҳбарига ёзма равишда маълум қилади.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t>Мажлис ўтказиладиган кун</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4-босқич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color w:val="000000"/>
              </w:rPr>
              <w:t>Комиссия</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Одоб-ахлоқ қоидалари давлат органи ва ташкилоти раҳбари томонидан бузилган тақдирда уларга нисбатан тегишли чора кўриш масаласи юзасидан таклифларни юқори турувчи давлат органи ва ташкилоти раҳбарига юборади.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t>Заруратга кўра</w:t>
            </w:r>
          </w:p>
        </w:tc>
      </w:tr>
      <w:tr w:rsidR="00000000">
        <w:trPr>
          <w:divId w:val="494419358"/>
          <w:trHeight w:val="284"/>
        </w:trPr>
        <w:tc>
          <w:tcPr>
            <w:tcW w:w="4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EF2096">
            <w:pPr>
              <w:rPr>
                <w:rFonts w:eastAsia="Times New Roman"/>
                <w:sz w:val="20"/>
                <w:szCs w:val="20"/>
              </w:rPr>
            </w:pPr>
          </w:p>
        </w:tc>
      </w:tr>
      <w:tr w:rsidR="00000000">
        <w:trPr>
          <w:divId w:val="494419358"/>
          <w:trHeight w:val="284"/>
        </w:trPr>
        <w:tc>
          <w:tcPr>
            <w:tcW w:w="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rPr>
                <w:b/>
                <w:bCs/>
                <w:color w:val="000000"/>
              </w:rPr>
              <w:t>5-босқич</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t>Давлат хизматчиси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r>
              <w:t>Комиссиянинг қарори устидан давлат органи ва ташкилоти раҳбарига ёки судга шикоят қилиш мумкин.</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EF2096">
            <w:pPr>
              <w:ind w:firstLine="328"/>
              <w:jc w:val="both"/>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F2096">
            <w:pPr>
              <w:jc w:val="center"/>
            </w:pPr>
            <w:r>
              <w:t>Заруратга кўра</w:t>
            </w:r>
          </w:p>
        </w:tc>
      </w:tr>
    </w:tbl>
    <w:p w:rsidR="00000000" w:rsidRDefault="00EF2096">
      <w:pPr>
        <w:shd w:val="clear" w:color="auto" w:fill="FFFFFF"/>
        <w:jc w:val="center"/>
        <w:divId w:val="1297100573"/>
        <w:rPr>
          <w:rFonts w:eastAsia="Times New Roman"/>
          <w:color w:val="000080"/>
          <w:sz w:val="22"/>
          <w:szCs w:val="22"/>
        </w:rPr>
      </w:pPr>
      <w:r>
        <w:rPr>
          <w:rFonts w:eastAsia="Times New Roman"/>
          <w:color w:val="000080"/>
          <w:sz w:val="22"/>
          <w:szCs w:val="22"/>
        </w:rPr>
        <w:t xml:space="preserve">Вазирлар Маҳкамасининг 2022 йил 14 октябрдаги 595-сон </w:t>
      </w:r>
      <w:hyperlink r:id="rId13" w:history="1">
        <w:r>
          <w:rPr>
            <w:rFonts w:eastAsia="Times New Roman"/>
            <w:color w:val="008080"/>
            <w:sz w:val="22"/>
            <w:szCs w:val="22"/>
          </w:rPr>
          <w:t>қарорига</w:t>
        </w:r>
      </w:hyperlink>
      <w:r>
        <w:rPr>
          <w:rFonts w:eastAsia="Times New Roman"/>
          <w:color w:val="000080"/>
          <w:sz w:val="22"/>
          <w:szCs w:val="22"/>
        </w:rPr>
        <w:t xml:space="preserve"> </w:t>
      </w:r>
      <w:r>
        <w:rPr>
          <w:rFonts w:eastAsia="Times New Roman"/>
          <w:color w:val="000080"/>
          <w:sz w:val="22"/>
          <w:szCs w:val="22"/>
        </w:rPr>
        <w:br/>
        <w:t xml:space="preserve">3-ИЛОВА </w:t>
      </w:r>
    </w:p>
    <w:p w:rsidR="00000000" w:rsidRDefault="00EF2096">
      <w:pPr>
        <w:shd w:val="clear" w:color="auto" w:fill="FFFFFF"/>
        <w:jc w:val="center"/>
        <w:divId w:val="2011836193"/>
        <w:rPr>
          <w:rFonts w:eastAsia="Times New Roman"/>
          <w:b/>
          <w:bCs/>
          <w:color w:val="000080"/>
        </w:rPr>
      </w:pPr>
      <w:r>
        <w:rPr>
          <w:rFonts w:eastAsia="Times New Roman"/>
          <w:b/>
          <w:bCs/>
          <w:color w:val="000080"/>
        </w:rPr>
        <w:t>Ўзбекистон Республикаси Ҳукуматининг ўз кучини йўқотган деб эътироф этилаётган айрим қарорлари</w:t>
      </w:r>
    </w:p>
    <w:p w:rsidR="00000000" w:rsidRDefault="00EF2096">
      <w:pPr>
        <w:shd w:val="clear" w:color="auto" w:fill="FFFFFF"/>
        <w:jc w:val="center"/>
        <w:divId w:val="494419358"/>
        <w:rPr>
          <w:rFonts w:eastAsia="Times New Roman"/>
          <w:caps/>
          <w:color w:val="000080"/>
        </w:rPr>
      </w:pPr>
      <w:r>
        <w:rPr>
          <w:rFonts w:eastAsia="Times New Roman"/>
          <w:caps/>
          <w:color w:val="000080"/>
        </w:rPr>
        <w:t>РЎЙХАТИ</w:t>
      </w:r>
    </w:p>
    <w:p w:rsidR="00000000" w:rsidRDefault="00EF2096">
      <w:pPr>
        <w:shd w:val="clear" w:color="auto" w:fill="FFFFFF"/>
        <w:ind w:firstLine="851"/>
        <w:jc w:val="both"/>
        <w:divId w:val="494419358"/>
        <w:rPr>
          <w:rFonts w:eastAsia="Times New Roman"/>
          <w:color w:val="000000"/>
        </w:rPr>
      </w:pPr>
      <w:r>
        <w:rPr>
          <w:rFonts w:eastAsia="Times New Roman"/>
          <w:color w:val="000000"/>
        </w:rPr>
        <w:t>1. Вазирлар Маҳкамасининг «Давлат бошқаруви органлари ва маҳаллий ижро этувчи ҳокимият органлари ходимларининг одоб-ахлоқ намунавий қоидаларини</w:t>
      </w:r>
      <w:r>
        <w:rPr>
          <w:rFonts w:eastAsia="Times New Roman"/>
          <w:color w:val="000000"/>
        </w:rPr>
        <w:t xml:space="preserve"> тасдиқлаш тўғрисида» 2016 йил 2 мартдаги 62-сон </w:t>
      </w:r>
      <w:hyperlink r:id="rId14" w:history="1">
        <w:r>
          <w:rPr>
            <w:rFonts w:eastAsia="Times New Roman"/>
            <w:color w:val="008080"/>
          </w:rPr>
          <w:t>қарори</w:t>
        </w:r>
      </w:hyperlink>
      <w:r>
        <w:rPr>
          <w:rFonts w:eastAsia="Times New Roman"/>
          <w:color w:val="000000"/>
        </w:rPr>
        <w:t>.</w:t>
      </w:r>
    </w:p>
    <w:p w:rsidR="00000000" w:rsidRDefault="00EF2096">
      <w:pPr>
        <w:shd w:val="clear" w:color="auto" w:fill="FFFFFF"/>
        <w:ind w:firstLine="851"/>
        <w:jc w:val="both"/>
        <w:divId w:val="494419358"/>
        <w:rPr>
          <w:rFonts w:eastAsia="Times New Roman"/>
          <w:color w:val="000000"/>
        </w:rPr>
      </w:pPr>
      <w:r>
        <w:rPr>
          <w:rFonts w:eastAsia="Times New Roman"/>
          <w:color w:val="000000"/>
        </w:rPr>
        <w:t>2. Вазирлар Маҳкамасининг «Ўзбекистон Республикаси Ҳукуматининг айрим қарорларига ўзгартиришлар киритиш тўғрисида» 2022 йил 4 апрелдаги 153-сон қарорига ило</w:t>
      </w:r>
      <w:r>
        <w:rPr>
          <w:rFonts w:eastAsia="Times New Roman"/>
          <w:color w:val="000000"/>
        </w:rPr>
        <w:t xml:space="preserve">ванинг </w:t>
      </w:r>
      <w:hyperlink r:id="rId15" w:anchor="5939060" w:history="1">
        <w:r>
          <w:rPr>
            <w:rFonts w:eastAsia="Times New Roman"/>
            <w:color w:val="008080"/>
          </w:rPr>
          <w:t>376-банди</w:t>
        </w:r>
      </w:hyperlink>
      <w:r>
        <w:rPr>
          <w:rFonts w:eastAsia="Times New Roman"/>
          <w:color w:val="000000"/>
        </w:rPr>
        <w:t>.</w:t>
      </w:r>
    </w:p>
    <w:p w:rsidR="00000000" w:rsidRDefault="00EF2096">
      <w:pPr>
        <w:shd w:val="clear" w:color="auto" w:fill="FFFFFF"/>
        <w:divId w:val="494419358"/>
        <w:rPr>
          <w:rFonts w:eastAsia="Times New Roman"/>
        </w:rPr>
      </w:pPr>
    </w:p>
    <w:p w:rsidR="00EF2096" w:rsidRDefault="00EF2096">
      <w:pPr>
        <w:shd w:val="clear" w:color="auto" w:fill="FFFFFF"/>
        <w:jc w:val="center"/>
        <w:divId w:val="591399450"/>
        <w:rPr>
          <w:rFonts w:eastAsia="Times New Roman"/>
          <w:i/>
          <w:iCs/>
          <w:color w:val="800000"/>
          <w:sz w:val="22"/>
          <w:szCs w:val="22"/>
        </w:rPr>
      </w:pPr>
      <w:r>
        <w:rPr>
          <w:rFonts w:eastAsia="Times New Roman"/>
          <w:i/>
          <w:iCs/>
          <w:color w:val="800000"/>
          <w:sz w:val="22"/>
          <w:szCs w:val="22"/>
        </w:rPr>
        <w:t>(Қонунчилик маълумотлари миллий базаси, 15.10.2022 й., 09/22/595/0921-сон)</w:t>
      </w:r>
    </w:p>
    <w:sectPr w:rsidR="00EF209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3D42"/>
    <w:rsid w:val="00D63D42"/>
    <w:rsid w:val="00EF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9FBE56-31F6-4584-9BE0-1F5080C0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9358">
      <w:marLeft w:val="0"/>
      <w:marRight w:val="0"/>
      <w:marTop w:val="100"/>
      <w:marBottom w:val="100"/>
      <w:divBdr>
        <w:top w:val="none" w:sz="0" w:space="0" w:color="auto"/>
        <w:left w:val="none" w:sz="0" w:space="0" w:color="auto"/>
        <w:bottom w:val="none" w:sz="0" w:space="0" w:color="auto"/>
        <w:right w:val="none" w:sz="0" w:space="0" w:color="auto"/>
      </w:divBdr>
      <w:divsChild>
        <w:div w:id="920913080">
          <w:marLeft w:val="539"/>
          <w:marRight w:val="510"/>
          <w:marTop w:val="60"/>
          <w:marBottom w:val="60"/>
          <w:divBdr>
            <w:top w:val="none" w:sz="0" w:space="0" w:color="auto"/>
            <w:left w:val="none" w:sz="0" w:space="0" w:color="auto"/>
            <w:bottom w:val="none" w:sz="0" w:space="0" w:color="auto"/>
            <w:right w:val="none" w:sz="0" w:space="0" w:color="auto"/>
          </w:divBdr>
          <w:divsChild>
            <w:div w:id="2033140010">
              <w:marLeft w:val="0"/>
              <w:marRight w:val="0"/>
              <w:marTop w:val="0"/>
              <w:marBottom w:val="0"/>
              <w:divBdr>
                <w:top w:val="none" w:sz="0" w:space="0" w:color="auto"/>
                <w:left w:val="none" w:sz="0" w:space="0" w:color="auto"/>
                <w:bottom w:val="none" w:sz="0" w:space="0" w:color="auto"/>
                <w:right w:val="none" w:sz="0" w:space="0" w:color="auto"/>
              </w:divBdr>
            </w:div>
            <w:div w:id="1981107537">
              <w:marLeft w:val="0"/>
              <w:marRight w:val="0"/>
              <w:marTop w:val="0"/>
              <w:marBottom w:val="0"/>
              <w:divBdr>
                <w:top w:val="none" w:sz="0" w:space="0" w:color="auto"/>
                <w:left w:val="none" w:sz="0" w:space="0" w:color="auto"/>
                <w:bottom w:val="none" w:sz="0" w:space="0" w:color="auto"/>
                <w:right w:val="none" w:sz="0" w:space="0" w:color="auto"/>
              </w:divBdr>
            </w:div>
          </w:divsChild>
        </w:div>
        <w:div w:id="1775830846">
          <w:marLeft w:val="539"/>
          <w:marRight w:val="510"/>
          <w:marTop w:val="60"/>
          <w:marBottom w:val="60"/>
          <w:divBdr>
            <w:top w:val="none" w:sz="0" w:space="0" w:color="auto"/>
            <w:left w:val="none" w:sz="0" w:space="0" w:color="auto"/>
            <w:bottom w:val="none" w:sz="0" w:space="0" w:color="auto"/>
            <w:right w:val="none" w:sz="0" w:space="0" w:color="auto"/>
          </w:divBdr>
          <w:divsChild>
            <w:div w:id="590969080">
              <w:marLeft w:val="0"/>
              <w:marRight w:val="0"/>
              <w:marTop w:val="0"/>
              <w:marBottom w:val="0"/>
              <w:divBdr>
                <w:top w:val="none" w:sz="0" w:space="0" w:color="auto"/>
                <w:left w:val="none" w:sz="0" w:space="0" w:color="auto"/>
                <w:bottom w:val="none" w:sz="0" w:space="0" w:color="auto"/>
                <w:right w:val="none" w:sz="0" w:space="0" w:color="auto"/>
              </w:divBdr>
            </w:div>
            <w:div w:id="1726876051">
              <w:marLeft w:val="0"/>
              <w:marRight w:val="0"/>
              <w:marTop w:val="0"/>
              <w:marBottom w:val="0"/>
              <w:divBdr>
                <w:top w:val="none" w:sz="0" w:space="0" w:color="auto"/>
                <w:left w:val="none" w:sz="0" w:space="0" w:color="auto"/>
                <w:bottom w:val="none" w:sz="0" w:space="0" w:color="auto"/>
                <w:right w:val="none" w:sz="0" w:space="0" w:color="auto"/>
              </w:divBdr>
            </w:div>
          </w:divsChild>
        </w:div>
        <w:div w:id="1384870731">
          <w:marLeft w:val="0"/>
          <w:marRight w:val="0"/>
          <w:marTop w:val="240"/>
          <w:marBottom w:val="120"/>
          <w:divBdr>
            <w:top w:val="none" w:sz="0" w:space="0" w:color="auto"/>
            <w:left w:val="none" w:sz="0" w:space="0" w:color="auto"/>
            <w:bottom w:val="none" w:sz="0" w:space="0" w:color="auto"/>
            <w:right w:val="none" w:sz="0" w:space="0" w:color="auto"/>
          </w:divBdr>
        </w:div>
        <w:div w:id="1066730229">
          <w:marLeft w:val="0"/>
          <w:marRight w:val="0"/>
          <w:marTop w:val="120"/>
          <w:marBottom w:val="120"/>
          <w:divBdr>
            <w:top w:val="none" w:sz="0" w:space="0" w:color="auto"/>
            <w:left w:val="none" w:sz="0" w:space="0" w:color="auto"/>
            <w:bottom w:val="none" w:sz="0" w:space="0" w:color="auto"/>
            <w:right w:val="none" w:sz="0" w:space="0" w:color="auto"/>
          </w:divBdr>
        </w:div>
        <w:div w:id="1830097747">
          <w:marLeft w:val="0"/>
          <w:marRight w:val="70"/>
          <w:marTop w:val="0"/>
          <w:marBottom w:val="0"/>
          <w:divBdr>
            <w:top w:val="none" w:sz="0" w:space="0" w:color="auto"/>
            <w:left w:val="none" w:sz="0" w:space="0" w:color="auto"/>
            <w:bottom w:val="none" w:sz="0" w:space="0" w:color="auto"/>
            <w:right w:val="none" w:sz="0" w:space="0" w:color="auto"/>
          </w:divBdr>
        </w:div>
        <w:div w:id="1955332166">
          <w:marLeft w:val="0"/>
          <w:marRight w:val="70"/>
          <w:marTop w:val="0"/>
          <w:marBottom w:val="0"/>
          <w:divBdr>
            <w:top w:val="none" w:sz="0" w:space="0" w:color="auto"/>
            <w:left w:val="none" w:sz="0" w:space="0" w:color="auto"/>
            <w:bottom w:val="none" w:sz="0" w:space="0" w:color="auto"/>
            <w:right w:val="none" w:sz="0" w:space="0" w:color="auto"/>
          </w:divBdr>
        </w:div>
        <w:div w:id="314116643">
          <w:marLeft w:val="0"/>
          <w:marRight w:val="70"/>
          <w:marTop w:val="0"/>
          <w:marBottom w:val="0"/>
          <w:divBdr>
            <w:top w:val="none" w:sz="0" w:space="0" w:color="auto"/>
            <w:left w:val="none" w:sz="0" w:space="0" w:color="auto"/>
            <w:bottom w:val="none" w:sz="0" w:space="0" w:color="auto"/>
            <w:right w:val="none" w:sz="0" w:space="0" w:color="auto"/>
          </w:divBdr>
        </w:div>
        <w:div w:id="1597515703">
          <w:marLeft w:val="66"/>
          <w:marRight w:val="0"/>
          <w:marTop w:val="200"/>
          <w:marBottom w:val="240"/>
          <w:divBdr>
            <w:top w:val="none" w:sz="0" w:space="0" w:color="auto"/>
            <w:left w:val="none" w:sz="0" w:space="0" w:color="auto"/>
            <w:bottom w:val="none" w:sz="0" w:space="0" w:color="auto"/>
            <w:right w:val="none" w:sz="0" w:space="0" w:color="auto"/>
          </w:divBdr>
        </w:div>
        <w:div w:id="872763110">
          <w:marLeft w:val="0"/>
          <w:marRight w:val="0"/>
          <w:marTop w:val="0"/>
          <w:marBottom w:val="120"/>
          <w:divBdr>
            <w:top w:val="none" w:sz="0" w:space="0" w:color="auto"/>
            <w:left w:val="none" w:sz="0" w:space="0" w:color="auto"/>
            <w:bottom w:val="none" w:sz="0" w:space="0" w:color="auto"/>
            <w:right w:val="none" w:sz="0" w:space="0" w:color="auto"/>
          </w:divBdr>
        </w:div>
        <w:div w:id="2100783948">
          <w:marLeft w:val="0"/>
          <w:marRight w:val="0"/>
          <w:marTop w:val="120"/>
          <w:marBottom w:val="60"/>
          <w:divBdr>
            <w:top w:val="none" w:sz="0" w:space="0" w:color="auto"/>
            <w:left w:val="none" w:sz="0" w:space="0" w:color="auto"/>
            <w:bottom w:val="none" w:sz="0" w:space="0" w:color="auto"/>
            <w:right w:val="none" w:sz="0" w:space="0" w:color="auto"/>
          </w:divBdr>
        </w:div>
        <w:div w:id="1831941891">
          <w:marLeft w:val="0"/>
          <w:marRight w:val="0"/>
          <w:marTop w:val="120"/>
          <w:marBottom w:val="60"/>
          <w:divBdr>
            <w:top w:val="none" w:sz="0" w:space="0" w:color="auto"/>
            <w:left w:val="none" w:sz="0" w:space="0" w:color="auto"/>
            <w:bottom w:val="none" w:sz="0" w:space="0" w:color="auto"/>
            <w:right w:val="none" w:sz="0" w:space="0" w:color="auto"/>
          </w:divBdr>
        </w:div>
        <w:div w:id="2052343545">
          <w:marLeft w:val="0"/>
          <w:marRight w:val="0"/>
          <w:marTop w:val="120"/>
          <w:marBottom w:val="60"/>
          <w:divBdr>
            <w:top w:val="none" w:sz="0" w:space="0" w:color="auto"/>
            <w:left w:val="none" w:sz="0" w:space="0" w:color="auto"/>
            <w:bottom w:val="none" w:sz="0" w:space="0" w:color="auto"/>
            <w:right w:val="none" w:sz="0" w:space="0" w:color="auto"/>
          </w:divBdr>
        </w:div>
        <w:div w:id="1536692895">
          <w:marLeft w:val="0"/>
          <w:marRight w:val="0"/>
          <w:marTop w:val="120"/>
          <w:marBottom w:val="60"/>
          <w:divBdr>
            <w:top w:val="none" w:sz="0" w:space="0" w:color="auto"/>
            <w:left w:val="none" w:sz="0" w:space="0" w:color="auto"/>
            <w:bottom w:val="none" w:sz="0" w:space="0" w:color="auto"/>
            <w:right w:val="none" w:sz="0" w:space="0" w:color="auto"/>
          </w:divBdr>
        </w:div>
        <w:div w:id="1660578819">
          <w:marLeft w:val="0"/>
          <w:marRight w:val="0"/>
          <w:marTop w:val="120"/>
          <w:marBottom w:val="60"/>
          <w:divBdr>
            <w:top w:val="none" w:sz="0" w:space="0" w:color="auto"/>
            <w:left w:val="none" w:sz="0" w:space="0" w:color="auto"/>
            <w:bottom w:val="none" w:sz="0" w:space="0" w:color="auto"/>
            <w:right w:val="none" w:sz="0" w:space="0" w:color="auto"/>
          </w:divBdr>
        </w:div>
        <w:div w:id="1752779082">
          <w:marLeft w:val="0"/>
          <w:marRight w:val="0"/>
          <w:marTop w:val="120"/>
          <w:marBottom w:val="60"/>
          <w:divBdr>
            <w:top w:val="none" w:sz="0" w:space="0" w:color="auto"/>
            <w:left w:val="none" w:sz="0" w:space="0" w:color="auto"/>
            <w:bottom w:val="none" w:sz="0" w:space="0" w:color="auto"/>
            <w:right w:val="none" w:sz="0" w:space="0" w:color="auto"/>
          </w:divBdr>
        </w:div>
        <w:div w:id="720518628">
          <w:marLeft w:val="0"/>
          <w:marRight w:val="0"/>
          <w:marTop w:val="120"/>
          <w:marBottom w:val="60"/>
          <w:divBdr>
            <w:top w:val="none" w:sz="0" w:space="0" w:color="auto"/>
            <w:left w:val="none" w:sz="0" w:space="0" w:color="auto"/>
            <w:bottom w:val="none" w:sz="0" w:space="0" w:color="auto"/>
            <w:right w:val="none" w:sz="0" w:space="0" w:color="auto"/>
          </w:divBdr>
        </w:div>
        <w:div w:id="1870529337">
          <w:marLeft w:val="0"/>
          <w:marRight w:val="0"/>
          <w:marTop w:val="120"/>
          <w:marBottom w:val="60"/>
          <w:divBdr>
            <w:top w:val="none" w:sz="0" w:space="0" w:color="auto"/>
            <w:left w:val="none" w:sz="0" w:space="0" w:color="auto"/>
            <w:bottom w:val="none" w:sz="0" w:space="0" w:color="auto"/>
            <w:right w:val="none" w:sz="0" w:space="0" w:color="auto"/>
          </w:divBdr>
        </w:div>
        <w:div w:id="822506594">
          <w:marLeft w:val="0"/>
          <w:marRight w:val="0"/>
          <w:marTop w:val="120"/>
          <w:marBottom w:val="60"/>
          <w:divBdr>
            <w:top w:val="none" w:sz="0" w:space="0" w:color="auto"/>
            <w:left w:val="none" w:sz="0" w:space="0" w:color="auto"/>
            <w:bottom w:val="none" w:sz="0" w:space="0" w:color="auto"/>
            <w:right w:val="none" w:sz="0" w:space="0" w:color="auto"/>
          </w:divBdr>
        </w:div>
        <w:div w:id="214968655">
          <w:marLeft w:val="0"/>
          <w:marRight w:val="0"/>
          <w:marTop w:val="120"/>
          <w:marBottom w:val="60"/>
          <w:divBdr>
            <w:top w:val="none" w:sz="0" w:space="0" w:color="auto"/>
            <w:left w:val="none" w:sz="0" w:space="0" w:color="auto"/>
            <w:bottom w:val="none" w:sz="0" w:space="0" w:color="auto"/>
            <w:right w:val="none" w:sz="0" w:space="0" w:color="auto"/>
          </w:divBdr>
        </w:div>
        <w:div w:id="1633515753">
          <w:marLeft w:val="0"/>
          <w:marRight w:val="0"/>
          <w:marTop w:val="120"/>
          <w:marBottom w:val="60"/>
          <w:divBdr>
            <w:top w:val="none" w:sz="0" w:space="0" w:color="auto"/>
            <w:left w:val="none" w:sz="0" w:space="0" w:color="auto"/>
            <w:bottom w:val="none" w:sz="0" w:space="0" w:color="auto"/>
            <w:right w:val="none" w:sz="0" w:space="0" w:color="auto"/>
          </w:divBdr>
        </w:div>
        <w:div w:id="498623554">
          <w:marLeft w:val="66"/>
          <w:marRight w:val="0"/>
          <w:marTop w:val="200"/>
          <w:marBottom w:val="240"/>
          <w:divBdr>
            <w:top w:val="none" w:sz="0" w:space="0" w:color="auto"/>
            <w:left w:val="none" w:sz="0" w:space="0" w:color="auto"/>
            <w:bottom w:val="none" w:sz="0" w:space="0" w:color="auto"/>
            <w:right w:val="none" w:sz="0" w:space="0" w:color="auto"/>
          </w:divBdr>
        </w:div>
        <w:div w:id="1451438879">
          <w:marLeft w:val="0"/>
          <w:marRight w:val="0"/>
          <w:marTop w:val="0"/>
          <w:marBottom w:val="120"/>
          <w:divBdr>
            <w:top w:val="none" w:sz="0" w:space="0" w:color="auto"/>
            <w:left w:val="none" w:sz="0" w:space="0" w:color="auto"/>
            <w:bottom w:val="none" w:sz="0" w:space="0" w:color="auto"/>
            <w:right w:val="none" w:sz="0" w:space="0" w:color="auto"/>
          </w:divBdr>
        </w:div>
        <w:div w:id="1266498599">
          <w:marLeft w:val="0"/>
          <w:marRight w:val="0"/>
          <w:marTop w:val="120"/>
          <w:marBottom w:val="60"/>
          <w:divBdr>
            <w:top w:val="none" w:sz="0" w:space="0" w:color="auto"/>
            <w:left w:val="none" w:sz="0" w:space="0" w:color="auto"/>
            <w:bottom w:val="none" w:sz="0" w:space="0" w:color="auto"/>
            <w:right w:val="none" w:sz="0" w:space="0" w:color="auto"/>
          </w:divBdr>
        </w:div>
        <w:div w:id="1162352400">
          <w:marLeft w:val="0"/>
          <w:marRight w:val="0"/>
          <w:marTop w:val="120"/>
          <w:marBottom w:val="60"/>
          <w:divBdr>
            <w:top w:val="none" w:sz="0" w:space="0" w:color="auto"/>
            <w:left w:val="none" w:sz="0" w:space="0" w:color="auto"/>
            <w:bottom w:val="none" w:sz="0" w:space="0" w:color="auto"/>
            <w:right w:val="none" w:sz="0" w:space="0" w:color="auto"/>
          </w:divBdr>
        </w:div>
        <w:div w:id="1229001109">
          <w:marLeft w:val="0"/>
          <w:marRight w:val="0"/>
          <w:marTop w:val="120"/>
          <w:marBottom w:val="60"/>
          <w:divBdr>
            <w:top w:val="none" w:sz="0" w:space="0" w:color="auto"/>
            <w:left w:val="none" w:sz="0" w:space="0" w:color="auto"/>
            <w:bottom w:val="none" w:sz="0" w:space="0" w:color="auto"/>
            <w:right w:val="none" w:sz="0" w:space="0" w:color="auto"/>
          </w:divBdr>
        </w:div>
        <w:div w:id="340012315">
          <w:marLeft w:val="0"/>
          <w:marRight w:val="0"/>
          <w:marTop w:val="120"/>
          <w:marBottom w:val="60"/>
          <w:divBdr>
            <w:top w:val="none" w:sz="0" w:space="0" w:color="auto"/>
            <w:left w:val="none" w:sz="0" w:space="0" w:color="auto"/>
            <w:bottom w:val="none" w:sz="0" w:space="0" w:color="auto"/>
            <w:right w:val="none" w:sz="0" w:space="0" w:color="auto"/>
          </w:divBdr>
        </w:div>
        <w:div w:id="2005936132">
          <w:marLeft w:val="0"/>
          <w:marRight w:val="0"/>
          <w:marTop w:val="120"/>
          <w:marBottom w:val="60"/>
          <w:divBdr>
            <w:top w:val="none" w:sz="0" w:space="0" w:color="auto"/>
            <w:left w:val="none" w:sz="0" w:space="0" w:color="auto"/>
            <w:bottom w:val="none" w:sz="0" w:space="0" w:color="auto"/>
            <w:right w:val="none" w:sz="0" w:space="0" w:color="auto"/>
          </w:divBdr>
        </w:div>
        <w:div w:id="1161852551">
          <w:marLeft w:val="66"/>
          <w:marRight w:val="0"/>
          <w:marTop w:val="200"/>
          <w:marBottom w:val="240"/>
          <w:divBdr>
            <w:top w:val="none" w:sz="0" w:space="0" w:color="auto"/>
            <w:left w:val="none" w:sz="0" w:space="0" w:color="auto"/>
            <w:bottom w:val="none" w:sz="0" w:space="0" w:color="auto"/>
            <w:right w:val="none" w:sz="0" w:space="0" w:color="auto"/>
          </w:divBdr>
        </w:div>
        <w:div w:id="1391731119">
          <w:marLeft w:val="0"/>
          <w:marRight w:val="0"/>
          <w:marTop w:val="0"/>
          <w:marBottom w:val="120"/>
          <w:divBdr>
            <w:top w:val="none" w:sz="0" w:space="0" w:color="auto"/>
            <w:left w:val="none" w:sz="0" w:space="0" w:color="auto"/>
            <w:bottom w:val="none" w:sz="0" w:space="0" w:color="auto"/>
            <w:right w:val="none" w:sz="0" w:space="0" w:color="auto"/>
          </w:divBdr>
        </w:div>
        <w:div w:id="1297100573">
          <w:marLeft w:val="66"/>
          <w:marRight w:val="0"/>
          <w:marTop w:val="200"/>
          <w:marBottom w:val="240"/>
          <w:divBdr>
            <w:top w:val="none" w:sz="0" w:space="0" w:color="auto"/>
            <w:left w:val="none" w:sz="0" w:space="0" w:color="auto"/>
            <w:bottom w:val="none" w:sz="0" w:space="0" w:color="auto"/>
            <w:right w:val="none" w:sz="0" w:space="0" w:color="auto"/>
          </w:divBdr>
        </w:div>
        <w:div w:id="2011836193">
          <w:marLeft w:val="0"/>
          <w:marRight w:val="0"/>
          <w:marTop w:val="0"/>
          <w:marBottom w:val="120"/>
          <w:divBdr>
            <w:top w:val="none" w:sz="0" w:space="0" w:color="auto"/>
            <w:left w:val="none" w:sz="0" w:space="0" w:color="auto"/>
            <w:bottom w:val="none" w:sz="0" w:space="0" w:color="auto"/>
            <w:right w:val="none" w:sz="0" w:space="0" w:color="auto"/>
          </w:divBdr>
        </w:div>
        <w:div w:id="591399450">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javascript:scrollText()" TargetMode="External"/><Relationship Id="rId3" Type="http://schemas.openxmlformats.org/officeDocument/2006/relationships/webSettings" Target="webSettings.xml"/><Relationship Id="rId7" Type="http://schemas.openxmlformats.org/officeDocument/2006/relationships/hyperlink" Target="javascript:scrollText(6242494)" TargetMode="External"/><Relationship Id="rId12" Type="http://schemas.openxmlformats.org/officeDocument/2006/relationships/hyperlink" Target="javascript:scrollText(62419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crollText(6241913)" TargetMode="External"/><Relationship Id="rId11" Type="http://schemas.openxmlformats.org/officeDocument/2006/relationships/hyperlink" Target="http://lex.uz/docs/6145972" TargetMode="External"/><Relationship Id="rId5" Type="http://schemas.openxmlformats.org/officeDocument/2006/relationships/hyperlink" Target="javascript:scrollText(6241506)" TargetMode="External"/><Relationship Id="rId15" Type="http://schemas.openxmlformats.org/officeDocument/2006/relationships/hyperlink" Target="http://lex.uz/docs/5936929?ONDATE=05.04.2022%2000" TargetMode="External"/><Relationship Id="rId10" Type="http://schemas.openxmlformats.org/officeDocument/2006/relationships/hyperlink" Target="javascript:scrollText()" TargetMode="External"/><Relationship Id="rId4" Type="http://schemas.openxmlformats.org/officeDocument/2006/relationships/hyperlink" Target="http://lex.uz/docs/6145972" TargetMode="External"/><Relationship Id="rId9" Type="http://schemas.openxmlformats.org/officeDocument/2006/relationships/hyperlink" Target="http://lex.uz/docs/6145972" TargetMode="External"/><Relationship Id="rId14" Type="http://schemas.openxmlformats.org/officeDocument/2006/relationships/hyperlink" Target="http://lex.uz/docs/2911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6196</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595 14.10.2022</vt:lpstr>
    </vt:vector>
  </TitlesOfParts>
  <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595 14.10.2022</dc:title>
  <dc:subject/>
  <dc:creator>Пользователь</dc:creator>
  <cp:keywords/>
  <dc:description/>
  <cp:lastModifiedBy>Пользователь</cp:lastModifiedBy>
  <cp:revision>2</cp:revision>
  <dcterms:created xsi:type="dcterms:W3CDTF">2022-11-15T06:08:00Z</dcterms:created>
  <dcterms:modified xsi:type="dcterms:W3CDTF">2022-11-15T06:08:00Z</dcterms:modified>
</cp:coreProperties>
</file>